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CD" w:rsidRPr="00A62D78" w:rsidRDefault="00FB3AA4" w:rsidP="0020483D">
      <w:pPr>
        <w:jc w:val="center"/>
        <w:rPr>
          <w:noProof/>
          <w:szCs w:val="24"/>
        </w:rPr>
      </w:pPr>
      <w:r>
        <w:rPr>
          <w:noProof/>
          <w:szCs w:val="24"/>
        </w:rPr>
        <w:drawing>
          <wp:inline distT="0" distB="0" distL="0" distR="0">
            <wp:extent cx="409575" cy="447675"/>
            <wp:effectExtent l="0" t="0" r="9525" b="9525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71A" w:rsidRPr="000102EE" w:rsidRDefault="0037471A" w:rsidP="0037471A">
      <w:pPr>
        <w:pStyle w:val="3"/>
        <w:jc w:val="center"/>
        <w:rPr>
          <w:rFonts w:ascii="Times New Roman" w:hAnsi="Times New Roman" w:cs="Times New Roman"/>
        </w:rPr>
      </w:pPr>
      <w:r w:rsidRPr="000102EE">
        <w:rPr>
          <w:rFonts w:ascii="Times New Roman" w:hAnsi="Times New Roman" w:cs="Times New Roman"/>
          <w:noProof/>
        </w:rPr>
        <w:drawing>
          <wp:inline distT="0" distB="0" distL="0" distR="0" wp14:anchorId="25CBC827" wp14:editId="15CA51B1">
            <wp:extent cx="640080" cy="678180"/>
            <wp:effectExtent l="0" t="0" r="7620" b="762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71A" w:rsidRPr="000102EE" w:rsidRDefault="0037471A" w:rsidP="0037471A">
      <w:pPr>
        <w:contextualSpacing/>
        <w:jc w:val="center"/>
        <w:outlineLvl w:val="0"/>
      </w:pPr>
      <w:r w:rsidRPr="000102EE">
        <w:t>МИНИСТЕРСТВО НАУКИ И ВЫСШЕГО ОБРАЗОВАНИЯ РОССИЙСКОЙ ФЕДЕРАЦИ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/>
          <w:bCs/>
        </w:rPr>
      </w:pPr>
      <w:r w:rsidRPr="000102EE">
        <w:rPr>
          <w:b/>
          <w:bCs/>
        </w:rPr>
        <w:t xml:space="preserve">ФЕДЕРАЛЬНОЕ ГОСУДАРСТВЕННОЕ БЮДЖЕТНОЕ 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/>
          <w:bCs/>
        </w:rPr>
      </w:pPr>
      <w:r w:rsidRPr="000102EE">
        <w:rPr>
          <w:b/>
          <w:bCs/>
        </w:rPr>
        <w:t>ОБРАЗОВАТЕЛЬНОЕ УЧРЕЖДЕНИЕ ВЫСШЕГО ОБРАЗОВАНИЯ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/>
          <w:bCs/>
        </w:rPr>
      </w:pPr>
      <w:r w:rsidRPr="000102EE">
        <w:rPr>
          <w:b/>
          <w:bCs/>
        </w:rPr>
        <w:t>«ДОНСКОЙ ГОСУДАРСТВЕННЫЙ ТЕХНИЧЕСКИЙ УНИВЕРСИТЕТ»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/>
          <w:bCs/>
        </w:rPr>
      </w:pPr>
      <w:r w:rsidRPr="000102EE">
        <w:rPr>
          <w:b/>
          <w:bCs/>
        </w:rPr>
        <w:t>(ДГТУ)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>Кафедра «Информационные технологии»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102EE">
        <w:rPr>
          <w:b/>
          <w:bCs/>
          <w:sz w:val="28"/>
          <w:szCs w:val="28"/>
        </w:rPr>
        <w:t>Методические указания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 xml:space="preserve"> к выполнению лабораторных работ по дисциплине 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>«</w:t>
      </w:r>
      <w:r>
        <w:rPr>
          <w:bCs/>
        </w:rPr>
        <w:t>Алгоритмы и структуры данных</w:t>
      </w:r>
      <w:r w:rsidRPr="000102EE">
        <w:rPr>
          <w:bCs/>
        </w:rPr>
        <w:t xml:space="preserve">» 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 xml:space="preserve">Ростов-на-Дону 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>2023</w:t>
      </w:r>
    </w:p>
    <w:p w:rsidR="0037471A" w:rsidRPr="000102EE" w:rsidRDefault="0037471A" w:rsidP="0037471A">
      <w:pPr>
        <w:autoSpaceDE w:val="0"/>
        <w:autoSpaceDN w:val="0"/>
        <w:adjustRightInd w:val="0"/>
        <w:ind w:firstLine="567"/>
        <w:rPr>
          <w:bCs/>
          <w:szCs w:val="24"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firstLine="567"/>
        <w:rPr>
          <w:bCs/>
          <w:szCs w:val="24"/>
        </w:rPr>
      </w:pPr>
      <w:r w:rsidRPr="000102EE">
        <w:rPr>
          <w:bCs/>
          <w:szCs w:val="24"/>
        </w:rPr>
        <w:t>УДК 004.056</w:t>
      </w: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CE3DC7">
      <w:pPr>
        <w:pStyle w:val="31"/>
        <w:ind w:firstLine="0"/>
        <w:jc w:val="left"/>
        <w:rPr>
          <w:b w:val="0"/>
          <w:szCs w:val="24"/>
        </w:rPr>
      </w:pPr>
      <w:r w:rsidRPr="00A62D78">
        <w:rPr>
          <w:b w:val="0"/>
          <w:szCs w:val="24"/>
        </w:rPr>
        <w:t>Составитель:</w:t>
      </w:r>
      <w:r>
        <w:rPr>
          <w:b w:val="0"/>
          <w:szCs w:val="24"/>
        </w:rPr>
        <w:t xml:space="preserve"> </w:t>
      </w:r>
      <w:r w:rsidRPr="00A62D78">
        <w:rPr>
          <w:b w:val="0"/>
          <w:szCs w:val="24"/>
        </w:rPr>
        <w:t xml:space="preserve"> </w:t>
      </w:r>
      <w:r w:rsidR="00FB3AA4">
        <w:rPr>
          <w:b w:val="0"/>
          <w:szCs w:val="24"/>
        </w:rPr>
        <w:t>доцент</w:t>
      </w:r>
      <w:r>
        <w:rPr>
          <w:b w:val="0"/>
          <w:szCs w:val="24"/>
        </w:rPr>
        <w:t xml:space="preserve"> Рашидова Е.В.</w:t>
      </w: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left="1701" w:firstLine="567"/>
        <w:rPr>
          <w:bCs/>
          <w:color w:val="000000"/>
        </w:rPr>
      </w:pPr>
      <w:r w:rsidRPr="000102EE">
        <w:rPr>
          <w:bCs/>
        </w:rPr>
        <w:t xml:space="preserve">Методические указания к выполнению лабораторных работ по </w:t>
      </w:r>
      <w:r w:rsidRPr="000102EE">
        <w:rPr>
          <w:bCs/>
          <w:color w:val="000000"/>
        </w:rPr>
        <w:t>дисциплине</w:t>
      </w:r>
      <w:r w:rsidRPr="00A62D78">
        <w:rPr>
          <w:szCs w:val="24"/>
        </w:rPr>
        <w:t xml:space="preserve"> «</w:t>
      </w:r>
      <w:r>
        <w:rPr>
          <w:szCs w:val="24"/>
        </w:rPr>
        <w:t>Алгоритмы и структуры данных</w:t>
      </w:r>
      <w:r w:rsidRPr="00A62D78">
        <w:rPr>
          <w:szCs w:val="24"/>
        </w:rPr>
        <w:t xml:space="preserve">» </w:t>
      </w:r>
      <w:r w:rsidRPr="000102EE">
        <w:rPr>
          <w:bCs/>
          <w:color w:val="000000"/>
        </w:rPr>
        <w:t xml:space="preserve"> - Ростов-на-Дону: Донской государственный технический университет, 2023. -  </w:t>
      </w:r>
      <w:r>
        <w:rPr>
          <w:bCs/>
          <w:color w:val="000000"/>
        </w:rPr>
        <w:t>6</w:t>
      </w:r>
      <w:r w:rsidRPr="000102EE">
        <w:rPr>
          <w:bCs/>
          <w:color w:val="000000"/>
        </w:rPr>
        <w:t xml:space="preserve"> с.</w:t>
      </w: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  <w:r w:rsidRPr="00A62D78">
        <w:rPr>
          <w:szCs w:val="24"/>
        </w:rPr>
        <w:t xml:space="preserve"> </w:t>
      </w:r>
    </w:p>
    <w:p w:rsidR="001532CD" w:rsidRPr="00A62D78" w:rsidRDefault="001532CD" w:rsidP="00232C4C">
      <w:pPr>
        <w:ind w:left="567" w:firstLine="567"/>
        <w:rPr>
          <w:szCs w:val="24"/>
        </w:rPr>
      </w:pPr>
    </w:p>
    <w:p w:rsidR="001532CD" w:rsidRPr="00A62D78" w:rsidRDefault="001532CD" w:rsidP="00232C4C">
      <w:pPr>
        <w:pStyle w:val="11"/>
        <w:widowControl/>
        <w:ind w:left="567"/>
        <w:rPr>
          <w:sz w:val="24"/>
          <w:szCs w:val="24"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firstLine="567"/>
        <w:rPr>
          <w:bCs/>
          <w:color w:val="000000"/>
        </w:rPr>
      </w:pPr>
      <w:r w:rsidRPr="000102EE">
        <w:rPr>
          <w:bCs/>
          <w:color w:val="000000"/>
        </w:rPr>
        <w:t xml:space="preserve">Предназначены для </w:t>
      </w:r>
      <w:proofErr w:type="gramStart"/>
      <w:r w:rsidRPr="000102EE">
        <w:rPr>
          <w:bCs/>
          <w:color w:val="000000"/>
        </w:rPr>
        <w:t>обучающихся</w:t>
      </w:r>
      <w:proofErr w:type="gramEnd"/>
      <w:r w:rsidRPr="000102EE">
        <w:rPr>
          <w:bCs/>
          <w:color w:val="000000"/>
        </w:rPr>
        <w:t xml:space="preserve"> направления 09.03.03 «</w:t>
      </w:r>
      <w:r w:rsidRPr="000102EE">
        <w:rPr>
          <w:bCs/>
        </w:rPr>
        <w:t>Информационные системы и технологии</w:t>
      </w:r>
      <w:r w:rsidRPr="000102EE">
        <w:rPr>
          <w:bCs/>
          <w:color w:val="000000"/>
        </w:rPr>
        <w:t xml:space="preserve">» </w:t>
      </w:r>
      <w:r>
        <w:rPr>
          <w:bCs/>
          <w:color w:val="000000"/>
        </w:rPr>
        <w:t>заочной формы</w:t>
      </w:r>
      <w:r w:rsidRPr="000102EE">
        <w:rPr>
          <w:bCs/>
          <w:color w:val="000000"/>
        </w:rPr>
        <w:t xml:space="preserve"> обучения.</w:t>
      </w:r>
    </w:p>
    <w:p w:rsidR="001532CD" w:rsidRPr="00A62D78" w:rsidRDefault="001532CD" w:rsidP="00232C4C">
      <w:pPr>
        <w:pStyle w:val="11"/>
        <w:widowControl/>
        <w:ind w:left="567"/>
        <w:rPr>
          <w:sz w:val="24"/>
          <w:szCs w:val="24"/>
        </w:rPr>
      </w:pPr>
    </w:p>
    <w:p w:rsidR="001532CD" w:rsidRDefault="001532CD" w:rsidP="00232C4C">
      <w:pPr>
        <w:pStyle w:val="11"/>
        <w:widowControl/>
        <w:ind w:left="567"/>
        <w:rPr>
          <w:sz w:val="24"/>
          <w:szCs w:val="24"/>
        </w:rPr>
      </w:pPr>
    </w:p>
    <w:p w:rsidR="0037471A" w:rsidRDefault="0037471A" w:rsidP="00232C4C">
      <w:pPr>
        <w:pStyle w:val="11"/>
        <w:widowControl/>
        <w:ind w:left="567"/>
        <w:rPr>
          <w:sz w:val="24"/>
          <w:szCs w:val="24"/>
        </w:rPr>
      </w:pPr>
    </w:p>
    <w:p w:rsidR="0037471A" w:rsidRDefault="0037471A" w:rsidP="00232C4C">
      <w:pPr>
        <w:pStyle w:val="11"/>
        <w:widowControl/>
        <w:ind w:left="567"/>
        <w:rPr>
          <w:sz w:val="24"/>
          <w:szCs w:val="24"/>
        </w:rPr>
      </w:pPr>
    </w:p>
    <w:p w:rsidR="0037471A" w:rsidRDefault="0037471A" w:rsidP="00232C4C">
      <w:pPr>
        <w:pStyle w:val="11"/>
        <w:widowControl/>
        <w:ind w:left="567"/>
        <w:rPr>
          <w:sz w:val="24"/>
          <w:szCs w:val="24"/>
        </w:rPr>
      </w:pPr>
    </w:p>
    <w:p w:rsidR="0037471A" w:rsidRPr="00A62D78" w:rsidRDefault="0037471A" w:rsidP="00232C4C">
      <w:pPr>
        <w:pStyle w:val="11"/>
        <w:widowControl/>
        <w:ind w:left="567"/>
        <w:rPr>
          <w:sz w:val="24"/>
          <w:szCs w:val="24"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proofErr w:type="gramStart"/>
      <w:r w:rsidRPr="000102EE">
        <w:rPr>
          <w:bCs/>
        </w:rPr>
        <w:t xml:space="preserve">Ответственный за выпуск зав. кафедрой «Информационные технологии», </w:t>
      </w:r>
      <w:proofErr w:type="gramEnd"/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 xml:space="preserve">д-р </w:t>
      </w:r>
      <w:proofErr w:type="spellStart"/>
      <w:r w:rsidRPr="000102EE">
        <w:rPr>
          <w:bCs/>
        </w:rPr>
        <w:t>техн</w:t>
      </w:r>
      <w:proofErr w:type="spellEnd"/>
      <w:r w:rsidRPr="000102EE">
        <w:rPr>
          <w:bCs/>
        </w:rPr>
        <w:t>. наук, профессор Б.В. Соболь</w:t>
      </w:r>
    </w:p>
    <w:p w:rsidR="0037471A" w:rsidRPr="000102EE" w:rsidRDefault="0037471A" w:rsidP="0037471A">
      <w:pPr>
        <w:autoSpaceDE w:val="0"/>
        <w:autoSpaceDN w:val="0"/>
        <w:adjustRightInd w:val="0"/>
        <w:ind w:firstLine="567"/>
        <w:jc w:val="center"/>
        <w:rPr>
          <w:bCs/>
        </w:rPr>
      </w:pPr>
    </w:p>
    <w:p w:rsidR="0037471A" w:rsidRPr="000102EE" w:rsidRDefault="0037471A" w:rsidP="0037471A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firstLine="567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 xml:space="preserve">В печать </w:t>
      </w:r>
      <w:r w:rsidRPr="000102EE">
        <w:rPr>
          <w:bCs/>
          <w:u w:val="single"/>
        </w:rPr>
        <w:t>______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 xml:space="preserve">Формат 60×84/16. Объем___ </w:t>
      </w:r>
      <w:proofErr w:type="spellStart"/>
      <w:r w:rsidRPr="000102EE">
        <w:rPr>
          <w:bCs/>
        </w:rPr>
        <w:t>усл.п.</w:t>
      </w:r>
      <w:proofErr w:type="gramStart"/>
      <w:r w:rsidRPr="000102EE">
        <w:rPr>
          <w:bCs/>
        </w:rPr>
        <w:t>л</w:t>
      </w:r>
      <w:proofErr w:type="spellEnd"/>
      <w:proofErr w:type="gramEnd"/>
      <w:r w:rsidRPr="000102EE">
        <w:rPr>
          <w:bCs/>
        </w:rPr>
        <w:t>.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>Тираж ___экз. Заказ №___.</w:t>
      </w:r>
    </w:p>
    <w:p w:rsidR="0037471A" w:rsidRPr="000102EE" w:rsidRDefault="0037471A" w:rsidP="0037471A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center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>Издательский центр ДГТУ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r w:rsidRPr="000102EE">
        <w:rPr>
          <w:bCs/>
        </w:rPr>
        <w:t xml:space="preserve">Адрес университета и полиграфического предприятия: </w:t>
      </w:r>
    </w:p>
    <w:p w:rsidR="0037471A" w:rsidRPr="000102EE" w:rsidRDefault="0037471A" w:rsidP="0037471A">
      <w:pPr>
        <w:autoSpaceDE w:val="0"/>
        <w:autoSpaceDN w:val="0"/>
        <w:adjustRightInd w:val="0"/>
        <w:jc w:val="center"/>
        <w:rPr>
          <w:bCs/>
        </w:rPr>
      </w:pPr>
      <w:smartTag w:uri="urn:schemas-microsoft-com:office:smarttags" w:element="metricconverter">
        <w:smartTagPr>
          <w:attr w:name="ProductID" w:val="344000, г"/>
        </w:smartTagPr>
        <w:r w:rsidRPr="000102EE">
          <w:rPr>
            <w:bCs/>
          </w:rPr>
          <w:t>344000, г</w:t>
        </w:r>
      </w:smartTag>
      <w:r w:rsidRPr="000102EE">
        <w:rPr>
          <w:bCs/>
        </w:rPr>
        <w:t>. Ростов-на-Дону, пл. Гагарина,1</w:t>
      </w:r>
    </w:p>
    <w:p w:rsidR="0037471A" w:rsidRPr="000102EE" w:rsidRDefault="0037471A" w:rsidP="0037471A">
      <w:pPr>
        <w:autoSpaceDE w:val="0"/>
        <w:autoSpaceDN w:val="0"/>
        <w:adjustRightInd w:val="0"/>
        <w:ind w:left="6381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left="6381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left="6381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left="6381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left="6381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left="6381"/>
        <w:rPr>
          <w:bCs/>
        </w:rPr>
      </w:pPr>
    </w:p>
    <w:p w:rsidR="0037471A" w:rsidRPr="000102EE" w:rsidRDefault="0037471A" w:rsidP="0037471A">
      <w:pPr>
        <w:autoSpaceDE w:val="0"/>
        <w:autoSpaceDN w:val="0"/>
        <w:adjustRightInd w:val="0"/>
        <w:ind w:left="6381"/>
        <w:rPr>
          <w:bCs/>
        </w:rPr>
      </w:pPr>
      <w:r w:rsidRPr="000102EE">
        <w:rPr>
          <w:bCs/>
        </w:rPr>
        <w:t>©Донской государственный технический университет, 2023</w:t>
      </w: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232C4C">
      <w:pPr>
        <w:ind w:left="567"/>
        <w:rPr>
          <w:szCs w:val="24"/>
        </w:rPr>
      </w:pPr>
    </w:p>
    <w:p w:rsidR="001532CD" w:rsidRPr="00A62D78" w:rsidRDefault="001532CD" w:rsidP="007C4C58">
      <w:pPr>
        <w:pStyle w:val="Default"/>
        <w:jc w:val="center"/>
        <w:rPr>
          <w:b/>
          <w:bCs/>
        </w:rPr>
      </w:pPr>
      <w:r w:rsidRPr="00A62D78">
        <w:rPr>
          <w:b/>
          <w:bCs/>
        </w:rPr>
        <w:t>Контрольная работа №1</w:t>
      </w:r>
    </w:p>
    <w:p w:rsidR="001532CD" w:rsidRPr="00A62D78" w:rsidRDefault="001532CD" w:rsidP="003F09BB">
      <w:pPr>
        <w:ind w:right="1728"/>
        <w:jc w:val="center"/>
        <w:rPr>
          <w:b/>
          <w:szCs w:val="24"/>
        </w:rPr>
      </w:pPr>
    </w:p>
    <w:p w:rsidR="001532CD" w:rsidRPr="00A62D78" w:rsidRDefault="001532CD" w:rsidP="00CA2FDA">
      <w:pPr>
        <w:pStyle w:val="Default"/>
        <w:tabs>
          <w:tab w:val="left" w:pos="284"/>
        </w:tabs>
        <w:jc w:val="center"/>
      </w:pPr>
      <w:r w:rsidRPr="00A62D78">
        <w:rPr>
          <w:b/>
          <w:bCs/>
        </w:rPr>
        <w:t>СТРУКТУРА КОНТРОЛЬНОЙ РАБОТЫ</w:t>
      </w:r>
    </w:p>
    <w:p w:rsidR="001532CD" w:rsidRPr="00A62D78" w:rsidRDefault="001532CD" w:rsidP="007C4C58">
      <w:pPr>
        <w:pStyle w:val="Default"/>
      </w:pPr>
    </w:p>
    <w:p w:rsidR="001532CD" w:rsidRPr="00D63F39" w:rsidRDefault="001532CD" w:rsidP="00756DCB">
      <w:pPr>
        <w:pStyle w:val="Default"/>
        <w:spacing w:line="360" w:lineRule="auto"/>
        <w:rPr>
          <w:b/>
        </w:rPr>
      </w:pPr>
      <w:r w:rsidRPr="00A62D78">
        <w:t xml:space="preserve">Контрольная работа состоит из </w:t>
      </w:r>
      <w:r>
        <w:t>двух заданий</w:t>
      </w:r>
      <w:r w:rsidRPr="00A62D78">
        <w:t>.</w:t>
      </w:r>
      <w:r>
        <w:t xml:space="preserve"> </w:t>
      </w:r>
      <w:r w:rsidRPr="00D63F39">
        <w:rPr>
          <w:b/>
        </w:rPr>
        <w:t>Вариант задания выбирается по последней цифре зачетной книжки студента.</w:t>
      </w:r>
    </w:p>
    <w:p w:rsidR="001532CD" w:rsidRPr="00A62D78" w:rsidRDefault="001532CD" w:rsidP="00756DCB">
      <w:pPr>
        <w:pStyle w:val="Default"/>
        <w:spacing w:line="360" w:lineRule="auto"/>
      </w:pPr>
      <w:r w:rsidRPr="00A62D78">
        <w:t xml:space="preserve">Структура работы: </w:t>
      </w:r>
    </w:p>
    <w:p w:rsidR="001532CD" w:rsidRPr="00A62D78" w:rsidRDefault="001532CD" w:rsidP="00940913">
      <w:pPr>
        <w:pStyle w:val="af1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 xml:space="preserve">Титульный лист; </w:t>
      </w:r>
    </w:p>
    <w:p w:rsidR="001532CD" w:rsidRPr="00A62D78" w:rsidRDefault="001532CD" w:rsidP="00940913">
      <w:pPr>
        <w:pStyle w:val="af1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 xml:space="preserve">Содержание; </w:t>
      </w:r>
      <w:bookmarkStart w:id="0" w:name="_GoBack"/>
      <w:bookmarkEnd w:id="0"/>
    </w:p>
    <w:p w:rsidR="001532CD" w:rsidRPr="00A62D78" w:rsidRDefault="001532CD" w:rsidP="00940913">
      <w:pPr>
        <w:pStyle w:val="af1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часть контрольной работы</w:t>
      </w:r>
      <w:r w:rsidRPr="00A62D78">
        <w:rPr>
          <w:rFonts w:ascii="Times New Roman" w:hAnsi="Times New Roman"/>
          <w:sz w:val="24"/>
          <w:szCs w:val="24"/>
        </w:rPr>
        <w:t>;</w:t>
      </w:r>
    </w:p>
    <w:p w:rsidR="001532CD" w:rsidRPr="00A62D78" w:rsidRDefault="001532CD" w:rsidP="00940913">
      <w:pPr>
        <w:pStyle w:val="af1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>Список использованной литературы (не менее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D78">
        <w:rPr>
          <w:rFonts w:ascii="Times New Roman" w:hAnsi="Times New Roman"/>
          <w:sz w:val="24"/>
          <w:szCs w:val="24"/>
        </w:rPr>
        <w:t xml:space="preserve">источников). </w:t>
      </w:r>
    </w:p>
    <w:p w:rsidR="001532CD" w:rsidRDefault="001532CD" w:rsidP="00756DCB">
      <w:pPr>
        <w:tabs>
          <w:tab w:val="left" w:pos="5245"/>
        </w:tabs>
        <w:spacing w:line="360" w:lineRule="auto"/>
        <w:ind w:right="27"/>
        <w:rPr>
          <w:szCs w:val="24"/>
        </w:rPr>
      </w:pPr>
      <w:r w:rsidRPr="00A62D78">
        <w:rPr>
          <w:szCs w:val="24"/>
        </w:rPr>
        <w:t xml:space="preserve">Контрольная работа оформляется в электронном виде в текстовом процессоре в соответствии с требованиями, изложенными разделе </w:t>
      </w:r>
      <w:r>
        <w:rPr>
          <w:szCs w:val="24"/>
        </w:rPr>
        <w:t>2</w:t>
      </w:r>
      <w:r w:rsidRPr="00A62D78">
        <w:rPr>
          <w:szCs w:val="24"/>
        </w:rPr>
        <w:t>.</w:t>
      </w:r>
      <w:r>
        <w:rPr>
          <w:szCs w:val="24"/>
        </w:rPr>
        <w:t xml:space="preserve"> </w:t>
      </w:r>
    </w:p>
    <w:p w:rsidR="001532CD" w:rsidRDefault="001532CD" w:rsidP="00756DCB">
      <w:pPr>
        <w:tabs>
          <w:tab w:val="left" w:pos="5245"/>
        </w:tabs>
        <w:spacing w:line="360" w:lineRule="auto"/>
        <w:ind w:right="27"/>
        <w:rPr>
          <w:szCs w:val="24"/>
        </w:rPr>
      </w:pPr>
    </w:p>
    <w:p w:rsidR="001532CD" w:rsidRDefault="001532CD" w:rsidP="00756DCB">
      <w:pPr>
        <w:tabs>
          <w:tab w:val="left" w:pos="5245"/>
        </w:tabs>
        <w:spacing w:line="360" w:lineRule="auto"/>
        <w:ind w:right="27"/>
        <w:jc w:val="center"/>
        <w:rPr>
          <w:b/>
          <w:iCs/>
          <w:color w:val="000000"/>
          <w:szCs w:val="24"/>
        </w:rPr>
      </w:pPr>
      <w:r w:rsidRPr="004B687A">
        <w:rPr>
          <w:b/>
          <w:iCs/>
          <w:color w:val="000000"/>
          <w:szCs w:val="24"/>
        </w:rPr>
        <w:t>ПОРЯДОК ВЫПОЛНЕНИЯ ЗАДАНИЯ</w:t>
      </w:r>
    </w:p>
    <w:p w:rsidR="001532CD" w:rsidRPr="004B687A" w:rsidRDefault="001532CD" w:rsidP="00566ABB">
      <w:pPr>
        <w:pStyle w:val="af1"/>
        <w:tabs>
          <w:tab w:val="left" w:pos="426"/>
        </w:tabs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1532CD" w:rsidRPr="00F8100C" w:rsidRDefault="001532CD" w:rsidP="00940913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100C">
        <w:rPr>
          <w:rFonts w:ascii="Times New Roman" w:hAnsi="Times New Roman"/>
          <w:b/>
          <w:bCs/>
          <w:color w:val="000000"/>
          <w:sz w:val="24"/>
          <w:szCs w:val="24"/>
        </w:rPr>
        <w:t>Алгоритмы сортировки элементов массива и исследование их эффективности</w:t>
      </w:r>
    </w:p>
    <w:p w:rsidR="001532CD" w:rsidRPr="00F8100C" w:rsidRDefault="001532CD" w:rsidP="00995CA6">
      <w:pPr>
        <w:shd w:val="clear" w:color="auto" w:fill="FFFFFF"/>
        <w:ind w:firstLine="708"/>
        <w:rPr>
          <w:color w:val="000000"/>
          <w:szCs w:val="24"/>
        </w:rPr>
      </w:pPr>
      <w:r w:rsidRPr="00F8100C">
        <w:rPr>
          <w:color w:val="000000"/>
          <w:szCs w:val="24"/>
        </w:rPr>
        <w:t>При выполнении данного задания требуется написать программу на языке</w:t>
      </w:r>
      <w:proofErr w:type="gramStart"/>
      <w:r w:rsidRPr="00F8100C">
        <w:rPr>
          <w:color w:val="000000"/>
          <w:szCs w:val="24"/>
        </w:rPr>
        <w:t xml:space="preserve"> С</w:t>
      </w:r>
      <w:proofErr w:type="gramEnd"/>
      <w:r w:rsidRPr="00F8100C">
        <w:rPr>
          <w:color w:val="000000"/>
          <w:szCs w:val="24"/>
        </w:rPr>
        <w:t>, которая выполняет ввод</w:t>
      </w:r>
      <w:bookmarkStart w:id="1" w:name="keyword31"/>
      <w:bookmarkEnd w:id="1"/>
      <w:r w:rsidRPr="00F8100C">
        <w:rPr>
          <w:color w:val="000000"/>
          <w:szCs w:val="24"/>
        </w:rPr>
        <w:t xml:space="preserve">, </w:t>
      </w:r>
      <w:r w:rsidRPr="00F8100C">
        <w:rPr>
          <w:iCs/>
          <w:color w:val="000000"/>
          <w:szCs w:val="24"/>
        </w:rPr>
        <w:t>вывод и сортировку элементов</w:t>
      </w:r>
      <w:r w:rsidRPr="00F8100C">
        <w:rPr>
          <w:color w:val="000000"/>
          <w:szCs w:val="24"/>
        </w:rPr>
        <w:t xml:space="preserve"> целочисленного одномерного массива. </w:t>
      </w:r>
      <w:r w:rsidRPr="00F8100C">
        <w:rPr>
          <w:iCs/>
          <w:color w:val="000000"/>
          <w:szCs w:val="24"/>
        </w:rPr>
        <w:t>Алгоритмы</w:t>
      </w:r>
      <w:r w:rsidRPr="00F8100C">
        <w:rPr>
          <w:color w:val="000000"/>
          <w:szCs w:val="24"/>
        </w:rPr>
        <w:t xml:space="preserve"> сортировки необходимо реализовать в виде отдельных функци</w:t>
      </w:r>
      <w:r>
        <w:rPr>
          <w:color w:val="000000"/>
          <w:szCs w:val="24"/>
        </w:rPr>
        <w:t>й</w:t>
      </w:r>
      <w:r w:rsidRPr="00F8100C">
        <w:rPr>
          <w:color w:val="000000"/>
          <w:szCs w:val="24"/>
        </w:rPr>
        <w:t xml:space="preserve">.   </w:t>
      </w:r>
    </w:p>
    <w:p w:rsidR="001532CD" w:rsidRPr="00F8100C" w:rsidRDefault="001532CD" w:rsidP="00995CA6">
      <w:pPr>
        <w:shd w:val="clear" w:color="auto" w:fill="FFFFFF"/>
        <w:ind w:firstLine="708"/>
        <w:rPr>
          <w:bCs/>
          <w:color w:val="000000"/>
          <w:szCs w:val="24"/>
        </w:rPr>
      </w:pPr>
      <w:r w:rsidRPr="00F8100C">
        <w:rPr>
          <w:bCs/>
          <w:color w:val="000000"/>
          <w:szCs w:val="24"/>
        </w:rPr>
        <w:t>Выполненное задание должно содержать:</w:t>
      </w:r>
    </w:p>
    <w:p w:rsidR="001532CD" w:rsidRPr="00F8100C" w:rsidRDefault="001532CD" w:rsidP="00940913">
      <w:pPr>
        <w:pStyle w:val="af1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100C">
        <w:rPr>
          <w:rFonts w:ascii="Times New Roman" w:hAnsi="Times New Roman"/>
          <w:sz w:val="24"/>
          <w:szCs w:val="24"/>
        </w:rPr>
        <w:t>Описание алгоритмов сортировки;</w:t>
      </w:r>
    </w:p>
    <w:p w:rsidR="001532CD" w:rsidRPr="00F8100C" w:rsidRDefault="001532CD" w:rsidP="00940913">
      <w:pPr>
        <w:pStyle w:val="af1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100C">
        <w:rPr>
          <w:rFonts w:ascii="Times New Roman" w:hAnsi="Times New Roman"/>
          <w:sz w:val="24"/>
          <w:szCs w:val="24"/>
        </w:rPr>
        <w:t>Блок-схем</w:t>
      </w:r>
      <w:r>
        <w:rPr>
          <w:rFonts w:ascii="Times New Roman" w:hAnsi="Times New Roman"/>
          <w:sz w:val="24"/>
          <w:szCs w:val="24"/>
        </w:rPr>
        <w:t>ы</w:t>
      </w:r>
      <w:r w:rsidRPr="00F8100C">
        <w:rPr>
          <w:rFonts w:ascii="Times New Roman" w:hAnsi="Times New Roman"/>
          <w:sz w:val="24"/>
          <w:szCs w:val="24"/>
        </w:rPr>
        <w:t xml:space="preserve"> алгоритмов;</w:t>
      </w:r>
    </w:p>
    <w:p w:rsidR="001532CD" w:rsidRPr="00F8100C" w:rsidRDefault="001532CD" w:rsidP="00940913">
      <w:pPr>
        <w:pStyle w:val="af1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100C">
        <w:rPr>
          <w:rFonts w:ascii="Times New Roman" w:hAnsi="Times New Roman"/>
          <w:sz w:val="24"/>
          <w:szCs w:val="24"/>
        </w:rPr>
        <w:t>Реализацию алгоритмов сортировки на языке</w:t>
      </w:r>
      <w:proofErr w:type="gramStart"/>
      <w:r w:rsidRPr="00F8100C"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1532CD" w:rsidRPr="00F8100C" w:rsidRDefault="001532CD" w:rsidP="00940913">
      <w:pPr>
        <w:pStyle w:val="af1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F8100C">
        <w:rPr>
          <w:rFonts w:ascii="Times New Roman" w:hAnsi="Times New Roman"/>
          <w:sz w:val="24"/>
          <w:szCs w:val="24"/>
        </w:rPr>
        <w:t>Сравнение эффективности реализованных алгоритмов по числу перестановок и итераций.</w:t>
      </w:r>
    </w:p>
    <w:p w:rsidR="001532CD" w:rsidRPr="00F8100C" w:rsidRDefault="001532CD" w:rsidP="00F8100C">
      <w:pPr>
        <w:pStyle w:val="af1"/>
        <w:tabs>
          <w:tab w:val="left" w:pos="426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535"/>
        <w:gridCol w:w="3247"/>
      </w:tblGrid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№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Метод сортировки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Порядок сортировки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>
              <w:t>методом пузырька, метод Шелла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возрастанию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 xml:space="preserve">метод выбора, </w:t>
            </w:r>
            <w:proofErr w:type="spellStart"/>
            <w:r w:rsidRPr="00F855D3">
              <w:rPr>
                <w:bCs/>
                <w:color w:val="000000"/>
                <w:szCs w:val="24"/>
              </w:rPr>
              <w:t>Шейкерная</w:t>
            </w:r>
            <w:proofErr w:type="spellEnd"/>
            <w:r w:rsidRPr="00F855D3">
              <w:rPr>
                <w:bCs/>
                <w:color w:val="000000"/>
                <w:szCs w:val="24"/>
              </w:rPr>
              <w:t xml:space="preserve"> сортировка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убыванию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 xml:space="preserve">метод вставок, </w:t>
            </w:r>
            <w:proofErr w:type="spellStart"/>
            <w:r w:rsidRPr="00F855D3">
              <w:rPr>
                <w:bCs/>
                <w:color w:val="000000"/>
                <w:szCs w:val="24"/>
              </w:rPr>
              <w:t>Шейкерная</w:t>
            </w:r>
            <w:proofErr w:type="spellEnd"/>
            <w:r w:rsidRPr="00F855D3">
              <w:rPr>
                <w:bCs/>
                <w:color w:val="000000"/>
                <w:szCs w:val="24"/>
              </w:rPr>
              <w:t xml:space="preserve"> сортировка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возрастанию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>
              <w:t>методом пузырька, метод Шелла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убыванию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 xml:space="preserve">метод выбора, </w:t>
            </w:r>
            <w:proofErr w:type="spellStart"/>
            <w:r w:rsidRPr="00F855D3">
              <w:rPr>
                <w:bCs/>
                <w:color w:val="000000"/>
                <w:szCs w:val="24"/>
              </w:rPr>
              <w:t>Шейкерная</w:t>
            </w:r>
            <w:proofErr w:type="spellEnd"/>
            <w:r w:rsidRPr="00F855D3">
              <w:rPr>
                <w:bCs/>
                <w:color w:val="000000"/>
                <w:szCs w:val="24"/>
              </w:rPr>
              <w:t xml:space="preserve"> сортировка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возрастанию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метод вставок, метод Шелла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убыванию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>
              <w:t>методом пузырька, метод Шелла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возрастанию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7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 xml:space="preserve">метод выбора, </w:t>
            </w:r>
            <w:proofErr w:type="spellStart"/>
            <w:r w:rsidRPr="00F855D3">
              <w:rPr>
                <w:bCs/>
                <w:color w:val="000000"/>
                <w:szCs w:val="24"/>
              </w:rPr>
              <w:t>Шейкерная</w:t>
            </w:r>
            <w:proofErr w:type="spellEnd"/>
            <w:r w:rsidRPr="00F855D3">
              <w:rPr>
                <w:bCs/>
                <w:color w:val="000000"/>
                <w:szCs w:val="24"/>
              </w:rPr>
              <w:t xml:space="preserve"> сортировка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убыванию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 xml:space="preserve">метод вставок, </w:t>
            </w:r>
            <w:proofErr w:type="spellStart"/>
            <w:r w:rsidRPr="00F855D3">
              <w:rPr>
                <w:bCs/>
                <w:color w:val="000000"/>
                <w:szCs w:val="24"/>
              </w:rPr>
              <w:t>Шейкерная</w:t>
            </w:r>
            <w:proofErr w:type="spellEnd"/>
            <w:r w:rsidRPr="00F855D3">
              <w:rPr>
                <w:bCs/>
                <w:color w:val="000000"/>
                <w:szCs w:val="24"/>
              </w:rPr>
              <w:t xml:space="preserve"> сортировка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возрастанию</w:t>
            </w:r>
          </w:p>
        </w:tc>
      </w:tr>
      <w:tr w:rsidR="001532CD" w:rsidTr="00F855D3">
        <w:tc>
          <w:tcPr>
            <w:tcW w:w="959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 w:rsidRPr="00F855D3">
              <w:rPr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5535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метод пузырька, метод Шелла</w:t>
            </w:r>
          </w:p>
        </w:tc>
        <w:tc>
          <w:tcPr>
            <w:tcW w:w="3247" w:type="dxa"/>
          </w:tcPr>
          <w:p w:rsidR="001532CD" w:rsidRPr="00F855D3" w:rsidRDefault="001532CD" w:rsidP="00F855D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bCs/>
                <w:color w:val="000000"/>
                <w:szCs w:val="24"/>
              </w:rPr>
            </w:pPr>
            <w:r w:rsidRPr="00F855D3">
              <w:rPr>
                <w:bCs/>
                <w:color w:val="000000"/>
                <w:szCs w:val="24"/>
              </w:rPr>
              <w:t>По убыванию</w:t>
            </w:r>
          </w:p>
        </w:tc>
      </w:tr>
    </w:tbl>
    <w:p w:rsidR="001532CD" w:rsidRDefault="001532CD" w:rsidP="004B687A">
      <w:pPr>
        <w:tabs>
          <w:tab w:val="left" w:pos="426"/>
        </w:tabs>
        <w:autoSpaceDE w:val="0"/>
        <w:autoSpaceDN w:val="0"/>
        <w:adjustRightInd w:val="0"/>
        <w:rPr>
          <w:b/>
          <w:bCs/>
          <w:color w:val="000000"/>
          <w:szCs w:val="24"/>
        </w:rPr>
      </w:pPr>
    </w:p>
    <w:p w:rsidR="001532CD" w:rsidRPr="00756DCB" w:rsidRDefault="001532CD" w:rsidP="00940913">
      <w:pPr>
        <w:pStyle w:val="af1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56DCB">
        <w:rPr>
          <w:rFonts w:ascii="Times New Roman" w:hAnsi="Times New Roman"/>
          <w:b/>
          <w:sz w:val="24"/>
          <w:szCs w:val="24"/>
        </w:rPr>
        <w:t>Динамические структуры данных. Линейный список</w:t>
      </w:r>
    </w:p>
    <w:p w:rsidR="001532CD" w:rsidRPr="00566ABB" w:rsidRDefault="001532CD" w:rsidP="00756DCB">
      <w:pPr>
        <w:pStyle w:val="af1"/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/>
          <w:b/>
          <w:bCs/>
          <w:color w:val="000000"/>
          <w:szCs w:val="25"/>
        </w:rPr>
      </w:pPr>
      <w:r>
        <w:rPr>
          <w:rFonts w:ascii="Times New Roman" w:hAnsi="Times New Roman"/>
          <w:b/>
          <w:bCs/>
          <w:color w:val="000000"/>
          <w:szCs w:val="25"/>
        </w:rPr>
        <w:t>Реализовать односвязный линейный список</w:t>
      </w:r>
      <w:r w:rsidRPr="00566ABB">
        <w:rPr>
          <w:rFonts w:ascii="Times New Roman" w:hAnsi="Times New Roman"/>
          <w:b/>
          <w:bCs/>
          <w:color w:val="000000"/>
          <w:szCs w:val="25"/>
        </w:rPr>
        <w:t xml:space="preserve"> для хранения информации в со</w:t>
      </w:r>
      <w:r>
        <w:rPr>
          <w:rFonts w:ascii="Times New Roman" w:hAnsi="Times New Roman"/>
          <w:b/>
          <w:bCs/>
          <w:color w:val="000000"/>
          <w:szCs w:val="25"/>
        </w:rPr>
        <w:t>ответствии с вариантом задания.</w:t>
      </w:r>
    </w:p>
    <w:p w:rsidR="001532CD" w:rsidRPr="00D63F39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Cs/>
          <w:color w:val="000000"/>
          <w:szCs w:val="25"/>
        </w:rPr>
      </w:pPr>
      <w:r>
        <w:rPr>
          <w:bCs/>
          <w:color w:val="000000"/>
          <w:szCs w:val="25"/>
        </w:rPr>
        <w:t>Для работы со списком</w:t>
      </w:r>
      <w:r w:rsidRPr="00D63F39">
        <w:rPr>
          <w:bCs/>
          <w:color w:val="000000"/>
          <w:szCs w:val="25"/>
        </w:rPr>
        <w:t xml:space="preserve"> должны быть реализованы следующие функции:</w:t>
      </w:r>
    </w:p>
    <w:p w:rsidR="001532CD" w:rsidRPr="00D63F39" w:rsidRDefault="001532CD" w:rsidP="0094091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bCs/>
          <w:color w:val="000000"/>
          <w:szCs w:val="25"/>
        </w:rPr>
      </w:pPr>
      <w:r w:rsidRPr="00D63F39">
        <w:rPr>
          <w:bCs/>
          <w:color w:val="000000"/>
          <w:szCs w:val="25"/>
        </w:rPr>
        <w:t>возможности редактирования, добавления и удаления данных;</w:t>
      </w:r>
    </w:p>
    <w:p w:rsidR="001532CD" w:rsidRPr="00D63F39" w:rsidRDefault="001532CD" w:rsidP="0094091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bCs/>
          <w:color w:val="000000"/>
          <w:szCs w:val="25"/>
        </w:rPr>
      </w:pPr>
      <w:r w:rsidRPr="00D63F39">
        <w:rPr>
          <w:bCs/>
          <w:color w:val="000000"/>
          <w:szCs w:val="25"/>
        </w:rPr>
        <w:lastRenderedPageBreak/>
        <w:t>возможность поиска данных по параметрам (в соответствии с вариантом) и печать их списка;</w:t>
      </w:r>
    </w:p>
    <w:p w:rsidR="001532CD" w:rsidRPr="00D63F39" w:rsidRDefault="001532CD" w:rsidP="0094091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bCs/>
          <w:color w:val="000000"/>
          <w:szCs w:val="25"/>
        </w:rPr>
      </w:pPr>
      <w:r w:rsidRPr="00D63F39">
        <w:rPr>
          <w:bCs/>
          <w:color w:val="000000"/>
          <w:szCs w:val="25"/>
        </w:rPr>
        <w:t>возможность поиска данных по параметрам (в соответствии с вариантом) и передача этих данных в файл;</w:t>
      </w:r>
    </w:p>
    <w:p w:rsidR="001532CD" w:rsidRPr="00D63F39" w:rsidRDefault="001532CD" w:rsidP="0094091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bCs/>
          <w:color w:val="000000"/>
          <w:szCs w:val="25"/>
        </w:rPr>
      </w:pPr>
      <w:r w:rsidRPr="00D63F39">
        <w:rPr>
          <w:bCs/>
          <w:color w:val="000000"/>
          <w:szCs w:val="25"/>
        </w:rPr>
        <w:t xml:space="preserve">сохранение данных в файл и извлечение из файла. </w:t>
      </w:r>
    </w:p>
    <w:p w:rsidR="001532CD" w:rsidRPr="00D63F39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Cs/>
          <w:color w:val="000000"/>
          <w:szCs w:val="25"/>
        </w:rPr>
      </w:pP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color w:val="000000"/>
          <w:szCs w:val="27"/>
        </w:rPr>
      </w:pPr>
      <w:r w:rsidRPr="00566ABB">
        <w:rPr>
          <w:b/>
          <w:bCs/>
          <w:color w:val="000000"/>
          <w:szCs w:val="25"/>
        </w:rPr>
        <w:t xml:space="preserve">Вариант 0. </w:t>
      </w:r>
      <w:r w:rsidRPr="00566ABB">
        <w:rPr>
          <w:b/>
          <w:bCs/>
          <w:color w:val="000000"/>
          <w:szCs w:val="27"/>
        </w:rPr>
        <w:t>Банк</w:t>
      </w:r>
      <w:r w:rsidRPr="00566ABB">
        <w:rPr>
          <w:color w:val="000000"/>
          <w:szCs w:val="27"/>
        </w:rPr>
        <w:t xml:space="preserve">. 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color w:val="000000"/>
          <w:szCs w:val="27"/>
        </w:rPr>
      </w:pPr>
      <w:r w:rsidRPr="00566ABB">
        <w:rPr>
          <w:b/>
          <w:bCs/>
          <w:color w:val="000000"/>
          <w:szCs w:val="27"/>
        </w:rPr>
        <w:t>Хранятся следующие данные:</w:t>
      </w:r>
      <w:r w:rsidRPr="00566ABB">
        <w:rPr>
          <w:color w:val="000000"/>
          <w:szCs w:val="27"/>
        </w:rPr>
        <w:t xml:space="preserve"> Наименование организации; Номер платежного поручения; Дата его поступления; Отметка об его выполнении или невыполнении.</w:t>
      </w:r>
    </w:p>
    <w:p w:rsidR="001532CD" w:rsidRPr="00566ABB" w:rsidRDefault="001532CD" w:rsidP="0094091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rPr>
          <w:color w:val="000000"/>
          <w:szCs w:val="25"/>
        </w:rPr>
      </w:pPr>
      <w:proofErr w:type="gramStart"/>
      <w:r w:rsidRPr="00566ABB">
        <w:rPr>
          <w:color w:val="000000"/>
          <w:szCs w:val="25"/>
        </w:rPr>
        <w:t>п</w:t>
      </w:r>
      <w:proofErr w:type="gramEnd"/>
      <w:r w:rsidRPr="00566ABB">
        <w:rPr>
          <w:color w:val="000000"/>
          <w:szCs w:val="25"/>
        </w:rPr>
        <w:t>оиска платежей по заданному наименованию организации и печать их списка;</w:t>
      </w:r>
    </w:p>
    <w:p w:rsidR="001532CD" w:rsidRPr="00566ABB" w:rsidRDefault="001532CD" w:rsidP="0094091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построить таблицу платежей по дате (столбцы – месяца);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/>
          <w:bCs/>
          <w:color w:val="000000"/>
          <w:szCs w:val="26"/>
        </w:rPr>
      </w:pPr>
      <w:r w:rsidRPr="00566ABB">
        <w:rPr>
          <w:b/>
          <w:bCs/>
          <w:color w:val="000000"/>
          <w:szCs w:val="25"/>
        </w:rPr>
        <w:t xml:space="preserve">Вариант 1. </w:t>
      </w:r>
      <w:r w:rsidRPr="00566ABB">
        <w:rPr>
          <w:b/>
          <w:bCs/>
          <w:color w:val="000000"/>
          <w:szCs w:val="26"/>
        </w:rPr>
        <w:t>Сотрудники.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color w:val="000000"/>
          <w:szCs w:val="26"/>
        </w:rPr>
      </w:pPr>
      <w:r w:rsidRPr="00566ABB">
        <w:rPr>
          <w:color w:val="000000"/>
          <w:szCs w:val="26"/>
        </w:rPr>
        <w:t xml:space="preserve"> </w:t>
      </w:r>
      <w:r w:rsidRPr="00566ABB">
        <w:rPr>
          <w:color w:val="000000"/>
          <w:szCs w:val="26"/>
        </w:rPr>
        <w:tab/>
      </w:r>
      <w:r w:rsidRPr="00566ABB">
        <w:rPr>
          <w:b/>
          <w:bCs/>
          <w:color w:val="000000"/>
          <w:szCs w:val="27"/>
        </w:rPr>
        <w:t>Хранятся следующие данные:</w:t>
      </w:r>
      <w:r w:rsidRPr="00566ABB">
        <w:rPr>
          <w:color w:val="000000"/>
          <w:szCs w:val="27"/>
        </w:rPr>
        <w:t xml:space="preserve"> </w:t>
      </w:r>
      <w:r w:rsidRPr="00566ABB">
        <w:rPr>
          <w:color w:val="000000"/>
          <w:szCs w:val="26"/>
        </w:rPr>
        <w:t>Табельный номер; Фамилия И.О.; Дата рождения; Дата поступления на работу; Пол.</w:t>
      </w:r>
    </w:p>
    <w:p w:rsidR="001532CD" w:rsidRPr="00566ABB" w:rsidRDefault="001532CD" w:rsidP="0094091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Поиск сотрудников рожденных в указанный месяц и печать им поздравительных открыток;</w:t>
      </w:r>
    </w:p>
    <w:p w:rsidR="001532CD" w:rsidRPr="00566ABB" w:rsidRDefault="001532CD" w:rsidP="0094091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построить таблицу приема на работу сотрудников по дате (столбцы – месяца);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/>
          <w:bCs/>
          <w:color w:val="000000"/>
          <w:szCs w:val="27"/>
        </w:rPr>
      </w:pPr>
      <w:r w:rsidRPr="00566ABB">
        <w:rPr>
          <w:b/>
          <w:bCs/>
          <w:color w:val="000000"/>
          <w:szCs w:val="25"/>
        </w:rPr>
        <w:t>Вариант 2.</w:t>
      </w:r>
      <w:r w:rsidRPr="00566ABB">
        <w:rPr>
          <w:b/>
          <w:bCs/>
          <w:color w:val="000000"/>
          <w:szCs w:val="23"/>
        </w:rPr>
        <w:t xml:space="preserve"> </w:t>
      </w:r>
      <w:r w:rsidRPr="00566ABB">
        <w:rPr>
          <w:b/>
          <w:bCs/>
          <w:color w:val="000000"/>
          <w:szCs w:val="27"/>
        </w:rPr>
        <w:t xml:space="preserve">Гостиница. 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color w:val="000000"/>
          <w:szCs w:val="27"/>
        </w:rPr>
      </w:pPr>
      <w:r w:rsidRPr="00566ABB">
        <w:rPr>
          <w:b/>
          <w:bCs/>
          <w:color w:val="000000"/>
          <w:szCs w:val="27"/>
        </w:rPr>
        <w:t xml:space="preserve">Хранятся следующие данные: </w:t>
      </w:r>
      <w:r w:rsidRPr="00566ABB">
        <w:rPr>
          <w:color w:val="000000"/>
          <w:szCs w:val="27"/>
        </w:rPr>
        <w:t>Номер комнаты; Всего число мест в номере; Число занятых мест в номере; Дата заезда проживающего; Фамилия И.О.; Пол; Число дней проживания; Стоимость суточного проживания.</w:t>
      </w:r>
    </w:p>
    <w:p w:rsidR="001532CD" w:rsidRPr="00566ABB" w:rsidRDefault="001532CD" w:rsidP="0094091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Поиск выезжающих гостей и печать для них счетов за проживание;</w:t>
      </w:r>
    </w:p>
    <w:p w:rsidR="001532CD" w:rsidRPr="00566ABB" w:rsidRDefault="001532CD" w:rsidP="0094091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построить таблицу загрузки номеров в зависимости от числа мест (столбцы – количество мест);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/>
          <w:bCs/>
          <w:color w:val="000000"/>
          <w:szCs w:val="27"/>
        </w:rPr>
      </w:pPr>
      <w:r w:rsidRPr="00566ABB">
        <w:rPr>
          <w:b/>
          <w:bCs/>
          <w:color w:val="000000"/>
          <w:szCs w:val="25"/>
        </w:rPr>
        <w:t>Вариант 3.</w:t>
      </w:r>
      <w:r w:rsidRPr="00566ABB">
        <w:rPr>
          <w:b/>
          <w:bCs/>
          <w:color w:val="000000"/>
          <w:szCs w:val="23"/>
        </w:rPr>
        <w:t xml:space="preserve"> </w:t>
      </w:r>
      <w:r w:rsidRPr="00566ABB">
        <w:rPr>
          <w:b/>
          <w:bCs/>
          <w:color w:val="000000"/>
          <w:szCs w:val="27"/>
        </w:rPr>
        <w:t xml:space="preserve">Автотранспортное предприятие. 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color w:val="000000"/>
          <w:szCs w:val="27"/>
        </w:rPr>
      </w:pPr>
      <w:r w:rsidRPr="00566ABB">
        <w:rPr>
          <w:b/>
          <w:bCs/>
          <w:color w:val="000000"/>
          <w:szCs w:val="27"/>
        </w:rPr>
        <w:t>Хранятся следующие данные:</w:t>
      </w:r>
      <w:r w:rsidRPr="00566ABB">
        <w:rPr>
          <w:color w:val="000000"/>
          <w:szCs w:val="27"/>
        </w:rPr>
        <w:t xml:space="preserve"> Табельный номер водителя; Фа</w:t>
      </w:r>
      <w:r w:rsidRPr="00566ABB">
        <w:rPr>
          <w:color w:val="000000"/>
          <w:szCs w:val="27"/>
        </w:rPr>
        <w:softHyphen/>
        <w:t xml:space="preserve">милия И.О. водителя; Тип машины; Год выпуска машины; Дата последнего ремонта; Нуждается ли машина в новом ремонте </w:t>
      </w:r>
    </w:p>
    <w:p w:rsidR="001532CD" w:rsidRPr="00566ABB" w:rsidRDefault="001532CD" w:rsidP="0094091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Поиск машин указанного года выпуска, требующих ремонта и распечатка  их списка;</w:t>
      </w:r>
    </w:p>
    <w:p w:rsidR="001532CD" w:rsidRPr="00566ABB" w:rsidRDefault="001532CD" w:rsidP="0094091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построить таблицу количества машин по дате выпуска (столбцы – года);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/>
          <w:bCs/>
          <w:color w:val="000000"/>
          <w:szCs w:val="27"/>
        </w:rPr>
      </w:pPr>
      <w:r w:rsidRPr="00566ABB">
        <w:rPr>
          <w:b/>
          <w:bCs/>
          <w:color w:val="000000"/>
          <w:szCs w:val="25"/>
        </w:rPr>
        <w:t>Вариант 4.</w:t>
      </w:r>
      <w:r w:rsidRPr="00566ABB">
        <w:rPr>
          <w:b/>
          <w:bCs/>
          <w:color w:val="000000"/>
          <w:szCs w:val="29"/>
        </w:rPr>
        <w:t xml:space="preserve"> </w:t>
      </w:r>
      <w:r w:rsidRPr="00566ABB">
        <w:rPr>
          <w:b/>
          <w:bCs/>
          <w:color w:val="000000"/>
          <w:szCs w:val="27"/>
        </w:rPr>
        <w:t xml:space="preserve">Телефонные абоненты. 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color w:val="000000"/>
          <w:szCs w:val="27"/>
        </w:rPr>
      </w:pPr>
      <w:r w:rsidRPr="00566ABB">
        <w:rPr>
          <w:b/>
          <w:bCs/>
          <w:color w:val="000000"/>
          <w:szCs w:val="27"/>
        </w:rPr>
        <w:t>Хранятся следующие данные:</w:t>
      </w:r>
      <w:r w:rsidRPr="00566ABB">
        <w:rPr>
          <w:color w:val="000000"/>
          <w:szCs w:val="27"/>
        </w:rPr>
        <w:t xml:space="preserve"> Фамилия И.О. абонента; Телефонный номер; Дата установки телефона; Оплачен ли счет.</w:t>
      </w:r>
    </w:p>
    <w:p w:rsidR="001532CD" w:rsidRPr="00566ABB" w:rsidRDefault="001532CD" w:rsidP="00940913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Поиск должников и печать для них уведомление об отключении телефона;</w:t>
      </w:r>
    </w:p>
    <w:p w:rsidR="001532CD" w:rsidRPr="00566ABB" w:rsidRDefault="001532CD" w:rsidP="00940913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построить таблицу количества подключений по дате (столбцы – месяца);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/>
          <w:bCs/>
          <w:color w:val="000000"/>
          <w:szCs w:val="26"/>
        </w:rPr>
      </w:pPr>
      <w:r w:rsidRPr="00566ABB">
        <w:rPr>
          <w:b/>
          <w:bCs/>
          <w:color w:val="000000"/>
          <w:szCs w:val="25"/>
        </w:rPr>
        <w:t>Вариант 5. Абитуриент.</w:t>
      </w:r>
      <w:r w:rsidRPr="00566ABB">
        <w:rPr>
          <w:b/>
          <w:bCs/>
          <w:color w:val="000000"/>
          <w:szCs w:val="26"/>
        </w:rPr>
        <w:t xml:space="preserve"> 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color w:val="000000"/>
          <w:szCs w:val="26"/>
        </w:rPr>
      </w:pPr>
      <w:r w:rsidRPr="00566ABB">
        <w:rPr>
          <w:b/>
          <w:bCs/>
          <w:color w:val="000000"/>
          <w:szCs w:val="27"/>
        </w:rPr>
        <w:t>Хранятся следующие данные:</w:t>
      </w:r>
      <w:r w:rsidRPr="00566ABB">
        <w:rPr>
          <w:color w:val="000000"/>
          <w:szCs w:val="27"/>
        </w:rPr>
        <w:t xml:space="preserve"> </w:t>
      </w:r>
      <w:r w:rsidRPr="00566ABB">
        <w:rPr>
          <w:color w:val="000000"/>
          <w:szCs w:val="26"/>
        </w:rPr>
        <w:t>Фамилий И.О. абитуриента; Дата рождения; Пол; Средний балл (один знак после запятой); Должен сдавать только один экзамен или все.</w:t>
      </w:r>
    </w:p>
    <w:p w:rsidR="001532CD" w:rsidRPr="00566ABB" w:rsidRDefault="001532CD" w:rsidP="0094091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Поиск абитуриентов по указанному среднему баллу и печать их списка;</w:t>
      </w:r>
    </w:p>
    <w:p w:rsidR="001532CD" w:rsidRPr="00566ABB" w:rsidRDefault="001532CD" w:rsidP="0094091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</w:pPr>
      <w:r w:rsidRPr="00566ABB">
        <w:rPr>
          <w:color w:val="000000"/>
          <w:szCs w:val="25"/>
        </w:rPr>
        <w:t>построить таблицу числа абитуриентов по дате рождения (столбцы – месяца);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color w:val="000000"/>
          <w:szCs w:val="30"/>
        </w:rPr>
      </w:pPr>
      <w:r w:rsidRPr="00566ABB">
        <w:rPr>
          <w:b/>
          <w:bCs/>
          <w:color w:val="000000"/>
          <w:szCs w:val="25"/>
        </w:rPr>
        <w:t xml:space="preserve">Вариант 6. </w:t>
      </w:r>
      <w:r w:rsidRPr="00566ABB">
        <w:rPr>
          <w:b/>
          <w:bCs/>
          <w:color w:val="000000"/>
          <w:szCs w:val="30"/>
        </w:rPr>
        <w:t>Зачетка.</w:t>
      </w:r>
      <w:r w:rsidRPr="00566ABB">
        <w:rPr>
          <w:color w:val="000000"/>
          <w:szCs w:val="30"/>
        </w:rPr>
        <w:t xml:space="preserve"> 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color w:val="000000"/>
          <w:szCs w:val="30"/>
        </w:rPr>
      </w:pPr>
      <w:r w:rsidRPr="00566ABB">
        <w:rPr>
          <w:b/>
          <w:bCs/>
          <w:color w:val="000000"/>
          <w:szCs w:val="27"/>
        </w:rPr>
        <w:t>Хранятся следующие данные:</w:t>
      </w:r>
      <w:r w:rsidRPr="00566ABB">
        <w:rPr>
          <w:color w:val="000000"/>
          <w:szCs w:val="27"/>
        </w:rPr>
        <w:t xml:space="preserve"> </w:t>
      </w:r>
      <w:r w:rsidRPr="00566ABB">
        <w:rPr>
          <w:color w:val="000000"/>
          <w:szCs w:val="30"/>
        </w:rPr>
        <w:t>Наименование дисциплины; Дата сдачи; Экзамен или зачет; Экзаменационная оценка; Зачет или незачет.</w:t>
      </w:r>
    </w:p>
    <w:p w:rsidR="001532CD" w:rsidRPr="00566ABB" w:rsidRDefault="001532CD" w:rsidP="00940913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</w:pPr>
      <w:r w:rsidRPr="00566ABB">
        <w:rPr>
          <w:szCs w:val="25"/>
        </w:rPr>
        <w:t>Поиск студентов, не сдавших заданную дисциплину, и печать их списка;</w:t>
      </w:r>
    </w:p>
    <w:p w:rsidR="001532CD" w:rsidRPr="00566ABB" w:rsidRDefault="001532CD" w:rsidP="00940913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</w:pPr>
      <w:r w:rsidRPr="00566ABB">
        <w:rPr>
          <w:szCs w:val="25"/>
        </w:rPr>
        <w:t>построить таблицу среднего бала по сем дисциплинам;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/>
          <w:bCs/>
          <w:szCs w:val="30"/>
        </w:rPr>
      </w:pPr>
      <w:r w:rsidRPr="00566ABB">
        <w:rPr>
          <w:b/>
          <w:bCs/>
          <w:szCs w:val="25"/>
        </w:rPr>
        <w:t xml:space="preserve">Вариант 7. </w:t>
      </w:r>
      <w:proofErr w:type="spellStart"/>
      <w:r w:rsidRPr="00566ABB">
        <w:rPr>
          <w:b/>
          <w:bCs/>
          <w:szCs w:val="30"/>
        </w:rPr>
        <w:t>Зачетно</w:t>
      </w:r>
      <w:proofErr w:type="spellEnd"/>
      <w:r w:rsidRPr="00566ABB">
        <w:rPr>
          <w:b/>
          <w:bCs/>
          <w:szCs w:val="30"/>
        </w:rPr>
        <w:t>-экзаменационная ведомость.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color w:val="0000FF"/>
          <w:szCs w:val="30"/>
        </w:rPr>
      </w:pPr>
      <w:r w:rsidRPr="00566ABB">
        <w:rPr>
          <w:b/>
          <w:bCs/>
          <w:szCs w:val="27"/>
        </w:rPr>
        <w:t>Хранятся следующие данные:</w:t>
      </w:r>
      <w:r w:rsidRPr="00566ABB">
        <w:rPr>
          <w:szCs w:val="27"/>
        </w:rPr>
        <w:t xml:space="preserve"> </w:t>
      </w:r>
      <w:r w:rsidRPr="00566ABB">
        <w:rPr>
          <w:szCs w:val="30"/>
        </w:rPr>
        <w:t>Фамилия И.О. студента; Номер зачетки; Допу</w:t>
      </w:r>
      <w:proofErr w:type="gramStart"/>
      <w:r w:rsidRPr="00566ABB">
        <w:rPr>
          <w:szCs w:val="30"/>
        </w:rPr>
        <w:t>ск к сд</w:t>
      </w:r>
      <w:proofErr w:type="gramEnd"/>
      <w:r w:rsidRPr="00566ABB">
        <w:rPr>
          <w:szCs w:val="30"/>
        </w:rPr>
        <w:t>аче; Экзаменационная оценка; Дата сдачи</w:t>
      </w:r>
      <w:r w:rsidRPr="00566ABB">
        <w:rPr>
          <w:color w:val="0000FF"/>
          <w:szCs w:val="30"/>
        </w:rPr>
        <w:t>.</w:t>
      </w:r>
    </w:p>
    <w:p w:rsidR="001532CD" w:rsidRPr="00566ABB" w:rsidRDefault="001532CD" w:rsidP="0094091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 w:rsidRPr="00566ABB">
        <w:rPr>
          <w:szCs w:val="25"/>
        </w:rPr>
        <w:t>Поиск студентов, не допущенных к сдаче экзамена, и печать их списка;</w:t>
      </w:r>
    </w:p>
    <w:p w:rsidR="001532CD" w:rsidRPr="00566ABB" w:rsidRDefault="001532CD" w:rsidP="0094091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 w:rsidRPr="00566ABB">
        <w:rPr>
          <w:szCs w:val="25"/>
        </w:rPr>
        <w:t>построить таблицу успеваемости студенто</w:t>
      </w:r>
      <w:proofErr w:type="gramStart"/>
      <w:r w:rsidRPr="00566ABB">
        <w:rPr>
          <w:szCs w:val="25"/>
        </w:rPr>
        <w:t>в(</w:t>
      </w:r>
      <w:proofErr w:type="gramEnd"/>
      <w:r w:rsidRPr="00566ABB">
        <w:rPr>
          <w:szCs w:val="25"/>
        </w:rPr>
        <w:t>столбцы – оценки);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/>
          <w:bCs/>
          <w:szCs w:val="30"/>
        </w:rPr>
      </w:pPr>
      <w:r w:rsidRPr="00566ABB">
        <w:rPr>
          <w:b/>
          <w:bCs/>
          <w:szCs w:val="25"/>
        </w:rPr>
        <w:lastRenderedPageBreak/>
        <w:t xml:space="preserve">Вариант 8. </w:t>
      </w:r>
      <w:r w:rsidRPr="00566ABB">
        <w:rPr>
          <w:b/>
          <w:bCs/>
          <w:szCs w:val="30"/>
        </w:rPr>
        <w:t>Медпункт.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szCs w:val="30"/>
        </w:rPr>
      </w:pPr>
      <w:r w:rsidRPr="00566ABB">
        <w:rPr>
          <w:b/>
          <w:bCs/>
          <w:szCs w:val="27"/>
        </w:rPr>
        <w:t>Хранятся следующие данные:</w:t>
      </w:r>
      <w:r w:rsidRPr="00566ABB">
        <w:rPr>
          <w:szCs w:val="27"/>
        </w:rPr>
        <w:t xml:space="preserve"> </w:t>
      </w:r>
      <w:r w:rsidRPr="00566ABB">
        <w:rPr>
          <w:szCs w:val="30"/>
        </w:rPr>
        <w:t>Фамилия И.О. пациента; Пол; Возраст; Дата об</w:t>
      </w:r>
      <w:r w:rsidRPr="00566ABB">
        <w:rPr>
          <w:szCs w:val="30"/>
        </w:rPr>
        <w:softHyphen/>
        <w:t>ращения; Причина обращения в медпункт.</w:t>
      </w:r>
    </w:p>
    <w:p w:rsidR="001532CD" w:rsidRPr="00566ABB" w:rsidRDefault="001532CD" w:rsidP="0094091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</w:pPr>
      <w:r w:rsidRPr="00566ABB">
        <w:rPr>
          <w:szCs w:val="25"/>
        </w:rPr>
        <w:t>Поиск записи по фамилии пациента и дате и печать  больничного листа для указанного пациента;</w:t>
      </w:r>
    </w:p>
    <w:p w:rsidR="001532CD" w:rsidRPr="00566ABB" w:rsidRDefault="001532CD" w:rsidP="0094091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</w:pPr>
      <w:r w:rsidRPr="00566ABB">
        <w:rPr>
          <w:szCs w:val="25"/>
        </w:rPr>
        <w:t xml:space="preserve">построить таблицу числа </w:t>
      </w:r>
      <w:proofErr w:type="gramStart"/>
      <w:r w:rsidRPr="00566ABB">
        <w:rPr>
          <w:szCs w:val="25"/>
        </w:rPr>
        <w:t>заболевших</w:t>
      </w:r>
      <w:proofErr w:type="gramEnd"/>
      <w:r w:rsidRPr="00566ABB">
        <w:rPr>
          <w:szCs w:val="25"/>
        </w:rPr>
        <w:t xml:space="preserve"> по дате рождения (столбцы – года);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720"/>
        <w:rPr>
          <w:b/>
          <w:bCs/>
          <w:szCs w:val="28"/>
        </w:rPr>
      </w:pPr>
      <w:r w:rsidRPr="00566ABB">
        <w:rPr>
          <w:b/>
          <w:bCs/>
          <w:szCs w:val="25"/>
        </w:rPr>
        <w:t xml:space="preserve">Вариант 9. </w:t>
      </w:r>
      <w:r w:rsidRPr="00566ABB">
        <w:rPr>
          <w:b/>
          <w:bCs/>
          <w:szCs w:val="28"/>
        </w:rPr>
        <w:t xml:space="preserve">Заказы в мастерской. </w:t>
      </w:r>
    </w:p>
    <w:p w:rsidR="001532CD" w:rsidRPr="00566ABB" w:rsidRDefault="001532CD" w:rsidP="00566ABB">
      <w:pPr>
        <w:shd w:val="clear" w:color="auto" w:fill="FFFFFF"/>
        <w:autoSpaceDE w:val="0"/>
        <w:autoSpaceDN w:val="0"/>
        <w:adjustRightInd w:val="0"/>
        <w:ind w:left="720" w:hanging="12"/>
        <w:rPr>
          <w:szCs w:val="28"/>
        </w:rPr>
      </w:pPr>
      <w:r w:rsidRPr="00566ABB">
        <w:rPr>
          <w:szCs w:val="28"/>
        </w:rPr>
        <w:t>Поля: Дата поступления заказа; Фамилия И.О. исполнителя; Число дней выполнения заказа; Выполнен или не выполнен за</w:t>
      </w:r>
      <w:r w:rsidRPr="00566ABB">
        <w:rPr>
          <w:szCs w:val="28"/>
        </w:rPr>
        <w:softHyphen/>
        <w:t>каз в срок.</w:t>
      </w:r>
    </w:p>
    <w:p w:rsidR="001532CD" w:rsidRPr="00566ABB" w:rsidRDefault="001532CD" w:rsidP="0094091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566ABB">
        <w:rPr>
          <w:szCs w:val="25"/>
        </w:rPr>
        <w:t xml:space="preserve">Поиск всех </w:t>
      </w:r>
      <w:proofErr w:type="gramStart"/>
      <w:r w:rsidRPr="00566ABB">
        <w:rPr>
          <w:szCs w:val="25"/>
        </w:rPr>
        <w:t>заказов</w:t>
      </w:r>
      <w:proofErr w:type="gramEnd"/>
      <w:r w:rsidRPr="00566ABB">
        <w:rPr>
          <w:szCs w:val="25"/>
        </w:rPr>
        <w:t xml:space="preserve"> выполнение которых просрочено и печать их списка;</w:t>
      </w:r>
    </w:p>
    <w:p w:rsidR="001532CD" w:rsidRPr="00566ABB" w:rsidRDefault="001532CD" w:rsidP="0094091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566ABB">
        <w:rPr>
          <w:szCs w:val="25"/>
        </w:rPr>
        <w:t>построить таблицу числа заказов по фамилии исполнителя (столбцы – фамилии);</w:t>
      </w:r>
    </w:p>
    <w:p w:rsidR="001532CD" w:rsidRPr="004B687A" w:rsidRDefault="001532CD" w:rsidP="004B687A">
      <w:pPr>
        <w:tabs>
          <w:tab w:val="left" w:pos="426"/>
        </w:tabs>
        <w:autoSpaceDE w:val="0"/>
        <w:autoSpaceDN w:val="0"/>
        <w:adjustRightInd w:val="0"/>
        <w:rPr>
          <w:b/>
          <w:bCs/>
          <w:color w:val="000000"/>
          <w:szCs w:val="24"/>
        </w:rPr>
      </w:pPr>
    </w:p>
    <w:p w:rsidR="001532CD" w:rsidRDefault="001532CD" w:rsidP="001010E6">
      <w:pPr>
        <w:pStyle w:val="Default"/>
        <w:tabs>
          <w:tab w:val="left" w:pos="284"/>
        </w:tabs>
        <w:rPr>
          <w:b/>
        </w:rPr>
      </w:pPr>
    </w:p>
    <w:p w:rsidR="001532CD" w:rsidRDefault="001532CD" w:rsidP="00940913">
      <w:pPr>
        <w:pStyle w:val="Default"/>
        <w:numPr>
          <w:ilvl w:val="0"/>
          <w:numId w:val="2"/>
        </w:numPr>
        <w:tabs>
          <w:tab w:val="left" w:pos="284"/>
        </w:tabs>
        <w:rPr>
          <w:b/>
        </w:rPr>
      </w:pPr>
      <w:r>
        <w:rPr>
          <w:b/>
        </w:rPr>
        <w:t>Т</w:t>
      </w:r>
      <w:r w:rsidRPr="00355AC7">
        <w:rPr>
          <w:b/>
        </w:rPr>
        <w:t>ребования к оформлению контрольной работы</w:t>
      </w:r>
    </w:p>
    <w:p w:rsidR="001532CD" w:rsidRPr="00355AC7" w:rsidRDefault="001532CD" w:rsidP="00355AC7">
      <w:pPr>
        <w:pStyle w:val="Default"/>
        <w:ind w:left="720"/>
        <w:rPr>
          <w:b/>
        </w:rPr>
      </w:pPr>
    </w:p>
    <w:p w:rsidR="001532CD" w:rsidRDefault="001532CD" w:rsidP="00355AC7">
      <w:pPr>
        <w:pStyle w:val="Default"/>
        <w:ind w:firstLine="709"/>
        <w:jc w:val="both"/>
      </w:pPr>
      <w:r>
        <w:t xml:space="preserve">Контрольная работа должна быть выполнена с использованием всех возможностей современного программного обеспечения и компьютерной техники, что подчеркнет уровень их овладения студентом информационными технологиями. Особое внимание студентам необходимо обратить на порядок оформления работы. Аккуратное и строгое оформление – обязательное требование, предъявляемое к контрольным работам.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Работа должна быть оформлена в текстовом процессоре MS </w:t>
      </w:r>
      <w:proofErr w:type="spellStart"/>
      <w:r>
        <w:t>Word</w:t>
      </w:r>
      <w:proofErr w:type="spellEnd"/>
      <w:r>
        <w:t xml:space="preserve"> или аналогичной по возможностям программе для печати на бумагу формата А</w:t>
      </w:r>
      <w:proofErr w:type="gramStart"/>
      <w:r>
        <w:t>4</w:t>
      </w:r>
      <w:proofErr w:type="gramEnd"/>
      <w:r>
        <w:t xml:space="preserve"> (210 × </w:t>
      </w:r>
      <w:smartTag w:uri="urn:schemas-microsoft-com:office:smarttags" w:element="metricconverter">
        <w:smartTagPr>
          <w:attr w:name="ProductID" w:val="297 мм"/>
        </w:smartTagPr>
        <w:r>
          <w:t>297 мм</w:t>
        </w:r>
      </w:smartTag>
      <w:r>
        <w:t xml:space="preserve">) на лицевой стороне каждого листа. Ориентация – книжная (некоторые таблицы и схемы могут быть расположены на страницах альбомной ориентации или бумагу формата А3). Текст на странице располагается в один столбец с отступами для полей: верхнее и нижнее поля – </w:t>
      </w:r>
      <w:smartTag w:uri="urn:schemas-microsoft-com:office:smarttags" w:element="metricconverter">
        <w:smartTagPr>
          <w:attr w:name="ProductID" w:val="2 см"/>
        </w:smartTagPr>
        <w:r>
          <w:t>2 см</w:t>
        </w:r>
      </w:smartTag>
      <w:r>
        <w:t xml:space="preserve">, левое поле – </w:t>
      </w:r>
      <w:smartTag w:uri="urn:schemas-microsoft-com:office:smarttags" w:element="metricconverter">
        <w:smartTagPr>
          <w:attr w:name="ProductID" w:val="3 см"/>
        </w:smartTagPr>
        <w:r>
          <w:t>3 см</w:t>
        </w:r>
      </w:smartTag>
      <w:r>
        <w:t xml:space="preserve">, правое – </w:t>
      </w:r>
      <w:smartTag w:uri="urn:schemas-microsoft-com:office:smarttags" w:element="metricconverter">
        <w:smartTagPr>
          <w:attr w:name="ProductID" w:val="1 см"/>
        </w:smartTagPr>
        <w:r>
          <w:t>1 см</w:t>
        </w:r>
      </w:smartTag>
      <w:r>
        <w:t>.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Для набора основного текста рекомендуется использовать одноименный стиль (основной текст), установив шрифт -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размер –14; параметры абзаца: первая строка – </w:t>
      </w:r>
      <w:smartTag w:uri="urn:schemas-microsoft-com:office:smarttags" w:element="metricconverter">
        <w:smartTagPr>
          <w:attr w:name="ProductID" w:val="1,25 см"/>
        </w:smartTagPr>
        <w:r>
          <w:t>1,25 см</w:t>
        </w:r>
      </w:smartTag>
      <w:r>
        <w:t xml:space="preserve">, выравнивание – по ширине, интервал перед и после – 0, межстрочный интервал – одинарный (остальные параметры установлены по умолчанию, поэтому опущены).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Обязательно должен быть включен автоматический перенос слов. Разрешается использовать для выделения отдельных фрагментов текста полужирный шрифт и курсив. Заголовки вопросов, рисунков и таблиц должны быть обязательно оформлены с использованием стилей. В конце названий точки ставить не следует, за исключением условных сокращений и обозначений. Каждый вопрос начинается с новой страницы.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Стиль заголовков вопросов (Заголовок 1) должен иметь следующие параметры: </w:t>
      </w:r>
    </w:p>
    <w:p w:rsidR="001532CD" w:rsidRDefault="001532CD" w:rsidP="00355AC7">
      <w:pPr>
        <w:pStyle w:val="Default"/>
        <w:jc w:val="both"/>
      </w:pPr>
      <w:r>
        <w:t>ФОРМАТ АБЗАЦА: интервал после 12 пт., выравнивание</w:t>
      </w:r>
      <w:r w:rsidRPr="00AB7E20">
        <w:t xml:space="preserve"> </w:t>
      </w:r>
      <w:r>
        <w:t xml:space="preserve">По центру, положение на странице С новой страницы, запретить Автоматический перенос слов; </w:t>
      </w:r>
    </w:p>
    <w:p w:rsidR="001532CD" w:rsidRDefault="001532CD" w:rsidP="00355AC7">
      <w:pPr>
        <w:pStyle w:val="Default"/>
        <w:jc w:val="both"/>
      </w:pPr>
      <w:r>
        <w:t xml:space="preserve">ФОРМАТ  ШРИФТА: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Полужирный, размер 16, все прописные, интервал - Разреженный; </w:t>
      </w:r>
    </w:p>
    <w:p w:rsidR="001532CD" w:rsidRDefault="001532CD" w:rsidP="00355AC7">
      <w:pPr>
        <w:pStyle w:val="Default"/>
        <w:jc w:val="both"/>
      </w:pPr>
      <w:r>
        <w:t xml:space="preserve">ФОРМАТ НУМЕРАЦИИ: нумерованный список заголовков (для заголовков «Введение», «Выводы и предложения», «Список использованной литературы» и «Приложения» после применения к ним стиля заголовка 1 необходимо выключить формат нумерации).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Таблицы должны быть наглядными и обрамленными со всех сторон и внутри. Размер шрифта в таблицах может быть не меньше 10 и не больше 14. Таблицы, не помещающиеся на одну страницу, должны переносится на следующую с добавлением под шапкой и в начале каждой следующей страницы строки с порядковой нумерацией столбцов (шапка в таблице делается один раз, но на каждой следующей странице перед продолжением таблицы необходимо писать заголовок следующим образом: </w:t>
      </w:r>
      <w:r w:rsidRPr="00355AC7">
        <w:rPr>
          <w:b/>
        </w:rPr>
        <w:t>Таблица 1 (продолжение)</w:t>
      </w:r>
      <w:r>
        <w:t xml:space="preserve">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В ячейках шапки выравнивание обычно делают по вертикали и по горизонтали - по центру; внутри таблицы – снизу и по правому краю, в некоторых случаях наглядней выглядит выравнивание - по центру. </w:t>
      </w:r>
    </w:p>
    <w:p w:rsidR="001532CD" w:rsidRDefault="001532CD" w:rsidP="00355AC7">
      <w:pPr>
        <w:pStyle w:val="Default"/>
        <w:ind w:firstLine="709"/>
        <w:jc w:val="both"/>
      </w:pPr>
      <w:r>
        <w:lastRenderedPageBreak/>
        <w:t xml:space="preserve">Над таблицами необходимо располагать названия, которые должны иметь сквозную нумерацию. Постоянная часть названия вставляется с помощью средств текстового процессора, знак номера (№) не используется.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Для единообразия оформления необходимо создать стиль «название таблицы» на основании стиля «название объекта» с параметрами: формат абзаца – по центру, отступ перед - 6 </w:t>
      </w:r>
      <w:proofErr w:type="spellStart"/>
      <w:r>
        <w:t>пт</w:t>
      </w:r>
      <w:proofErr w:type="spellEnd"/>
      <w:r>
        <w:t xml:space="preserve">, запретить автоматический перенос слов, не отрывать от следующего; формат шрифта: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полужирный, размер – 12 и использовать его для всех заголовков таблиц.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Под рисунками и схемами должны располагаться их названия со сквозной нумерацией. Для вставки постоянной части заголовка с помощью средств текстового процессора, необходимо создать название </w:t>
      </w:r>
      <w:r w:rsidRPr="00355AC7">
        <w:rPr>
          <w:b/>
        </w:rPr>
        <w:t>Рис.</w:t>
      </w:r>
      <w:r>
        <w:t xml:space="preserve">. Для единообразия оформления создайте стиль «название рисунка» на основании стиля «название объекта» с параметрами: формат абзаца – по центру, отступ после - 6 </w:t>
      </w:r>
      <w:proofErr w:type="spellStart"/>
      <w:r>
        <w:t>пт</w:t>
      </w:r>
      <w:proofErr w:type="spellEnd"/>
      <w:r>
        <w:t xml:space="preserve">, запретить автоматический перенос слов; формат шрифта: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полужирный, размер – 12 и использовать его для всех заголовков рисунков.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Таблицы и рисунки должны быть размещены в нужном месте и не оторваны от текста.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Первой страницей является титульный лист, который оформляют по установленной в высшем учебном заведении форме. На второй странице под заголовком «Содержание» размещают оглавление работы с указанием страниц. При этом содержание должно соответствовать указанным по тексту заголовкам вопросов и номерам станиц, на которых они начинаются. Оглавление должно быть сформировано автоматически с использованием возможностей текстового процессора (чтобы заголовок «Содержание» не попал в список оглавления, к нему нельзя применять стиль заголовка).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Все страницы должны иметь сквозную нумерацию внизу и справа страницы. Первой страницей является титульный лист, но номер на нем не должен отображаться. Размер шрифта номера страницы – 12.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В тексте допускаются только общепринятые сокращения слов.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При использовании материала из литературных источников в квадратных скобках необходимо указать порядковый номер источника (например: [8]), соответствующий списку использованной литературы.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При цитировании следует упомянуть фамилию и инициалы автора, вместе с номером источника указать номер страницы, с которой взята цитата. Нельзя отрывать основную мысль автора от его целостной концепции. Примечания и комментарии можно привести в виде сносок в конце страницы. </w:t>
      </w:r>
    </w:p>
    <w:p w:rsidR="001532CD" w:rsidRDefault="001532CD" w:rsidP="00355AC7">
      <w:pPr>
        <w:pStyle w:val="Default"/>
        <w:ind w:firstLine="709"/>
        <w:jc w:val="both"/>
      </w:pPr>
      <w:r>
        <w:t xml:space="preserve">Список литературы должен быть оформлен с применением формата нумерованного списка. В процессе работы источники можно располагать в порядке использования, но после завершения их необходимо упорядочить в алфавитном порядке (отсортировать средствами текстового процессора и обновить поля с перекрестными ссылками). </w:t>
      </w:r>
    </w:p>
    <w:p w:rsidR="001532CD" w:rsidRPr="00A62D78" w:rsidRDefault="001532CD" w:rsidP="00355AC7">
      <w:pPr>
        <w:pStyle w:val="Default"/>
        <w:ind w:firstLine="709"/>
        <w:jc w:val="both"/>
      </w:pPr>
      <w:r>
        <w:t>Завершенная контрольная работа сдается на проверку преподавателю в распечатанном виде. Контрольные работы не допускаются к проверке и должны быть переработаны, если содержание и оформление не соответствуют  требованиям, описанным в данных методических указаниях.</w:t>
      </w:r>
    </w:p>
    <w:sectPr w:rsidR="001532CD" w:rsidRPr="00A62D78" w:rsidSect="00756DCB">
      <w:footerReference w:type="even" r:id="rId10"/>
      <w:pgSz w:w="11907" w:h="16840" w:code="9"/>
      <w:pgMar w:top="1134" w:right="964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B72" w:rsidRDefault="003D2B72">
      <w:r>
        <w:separator/>
      </w:r>
    </w:p>
  </w:endnote>
  <w:endnote w:type="continuationSeparator" w:id="0">
    <w:p w:rsidR="003D2B72" w:rsidRDefault="003D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CD" w:rsidRDefault="001532C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32CD" w:rsidRDefault="001532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B72" w:rsidRDefault="003D2B72">
      <w:r>
        <w:separator/>
      </w:r>
    </w:p>
  </w:footnote>
  <w:footnote w:type="continuationSeparator" w:id="0">
    <w:p w:rsidR="003D2B72" w:rsidRDefault="003D2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931D4"/>
    <w:multiLevelType w:val="hybridMultilevel"/>
    <w:tmpl w:val="866A1BB6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767792"/>
    <w:multiLevelType w:val="hybridMultilevel"/>
    <w:tmpl w:val="F7725856"/>
    <w:lvl w:ilvl="0" w:tplc="29B8BE78">
      <w:start w:val="1"/>
      <w:numFmt w:val="bullet"/>
      <w:lvlText w:val="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F13CEC"/>
    <w:multiLevelType w:val="hybridMultilevel"/>
    <w:tmpl w:val="E9EA7E70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3B4760"/>
    <w:multiLevelType w:val="hybridMultilevel"/>
    <w:tmpl w:val="E91C9D6C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ED6B02"/>
    <w:multiLevelType w:val="hybridMultilevel"/>
    <w:tmpl w:val="D9B4519A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2B2454B"/>
    <w:multiLevelType w:val="hybridMultilevel"/>
    <w:tmpl w:val="BBECFF0C"/>
    <w:lvl w:ilvl="0" w:tplc="0B229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6106E2"/>
    <w:multiLevelType w:val="hybridMultilevel"/>
    <w:tmpl w:val="7C309F90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65E68A1"/>
    <w:multiLevelType w:val="hybridMultilevel"/>
    <w:tmpl w:val="6C6E21F6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E02980"/>
    <w:multiLevelType w:val="hybridMultilevel"/>
    <w:tmpl w:val="A5A8C05A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>
    <w:nsid w:val="73014E5E"/>
    <w:multiLevelType w:val="hybridMultilevel"/>
    <w:tmpl w:val="42985292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9037E0"/>
    <w:multiLevelType w:val="hybridMultilevel"/>
    <w:tmpl w:val="8DF2F0AE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142C15"/>
    <w:multiLevelType w:val="hybridMultilevel"/>
    <w:tmpl w:val="CBD89E92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8F0322"/>
    <w:multiLevelType w:val="hybridMultilevel"/>
    <w:tmpl w:val="FBFCB9C0"/>
    <w:lvl w:ilvl="0" w:tplc="A7C84EE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F437A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10"/>
  </w:num>
  <w:num w:numId="10">
    <w:abstractNumId w:val="7"/>
  </w:num>
  <w:num w:numId="11">
    <w:abstractNumId w:val="2"/>
  </w:num>
  <w:num w:numId="12">
    <w:abstractNumId w:val="11"/>
  </w:num>
  <w:num w:numId="13">
    <w:abstractNumId w:val="9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02"/>
    <w:rsid w:val="00020AA1"/>
    <w:rsid w:val="00044461"/>
    <w:rsid w:val="000A086A"/>
    <w:rsid w:val="000C33F2"/>
    <w:rsid w:val="001010E6"/>
    <w:rsid w:val="0010378D"/>
    <w:rsid w:val="00132A93"/>
    <w:rsid w:val="0014512E"/>
    <w:rsid w:val="001532CD"/>
    <w:rsid w:val="001F77EA"/>
    <w:rsid w:val="00200C75"/>
    <w:rsid w:val="0020483D"/>
    <w:rsid w:val="00232C4C"/>
    <w:rsid w:val="002501AB"/>
    <w:rsid w:val="00253C4B"/>
    <w:rsid w:val="002624D3"/>
    <w:rsid w:val="0028726F"/>
    <w:rsid w:val="002B0678"/>
    <w:rsid w:val="002B3576"/>
    <w:rsid w:val="003415E9"/>
    <w:rsid w:val="003426A6"/>
    <w:rsid w:val="00355AC7"/>
    <w:rsid w:val="0037471A"/>
    <w:rsid w:val="00376DCE"/>
    <w:rsid w:val="003C6358"/>
    <w:rsid w:val="003D2B72"/>
    <w:rsid w:val="003F09BB"/>
    <w:rsid w:val="0047758E"/>
    <w:rsid w:val="00497D5B"/>
    <w:rsid w:val="004A2C54"/>
    <w:rsid w:val="004B0320"/>
    <w:rsid w:val="004B687A"/>
    <w:rsid w:val="004C3282"/>
    <w:rsid w:val="004D16AD"/>
    <w:rsid w:val="004F706B"/>
    <w:rsid w:val="005518EC"/>
    <w:rsid w:val="00566ABB"/>
    <w:rsid w:val="00595255"/>
    <w:rsid w:val="005B0C67"/>
    <w:rsid w:val="005C06E1"/>
    <w:rsid w:val="005F1F63"/>
    <w:rsid w:val="005F32C0"/>
    <w:rsid w:val="006118B0"/>
    <w:rsid w:val="00615990"/>
    <w:rsid w:val="0064065E"/>
    <w:rsid w:val="006574DF"/>
    <w:rsid w:val="006A2D7F"/>
    <w:rsid w:val="006A7E11"/>
    <w:rsid w:val="006C6F93"/>
    <w:rsid w:val="006D208A"/>
    <w:rsid w:val="007509A3"/>
    <w:rsid w:val="00756DCB"/>
    <w:rsid w:val="00763CA0"/>
    <w:rsid w:val="007A1B66"/>
    <w:rsid w:val="007A372A"/>
    <w:rsid w:val="007B7E41"/>
    <w:rsid w:val="007C4C58"/>
    <w:rsid w:val="00802A16"/>
    <w:rsid w:val="00812FD1"/>
    <w:rsid w:val="008359D5"/>
    <w:rsid w:val="00854826"/>
    <w:rsid w:val="008A19F3"/>
    <w:rsid w:val="008E64F6"/>
    <w:rsid w:val="00912E3B"/>
    <w:rsid w:val="00935E37"/>
    <w:rsid w:val="00940913"/>
    <w:rsid w:val="009566C9"/>
    <w:rsid w:val="00995CA6"/>
    <w:rsid w:val="009A0E76"/>
    <w:rsid w:val="009F6702"/>
    <w:rsid w:val="00A343E0"/>
    <w:rsid w:val="00A62D78"/>
    <w:rsid w:val="00A648BC"/>
    <w:rsid w:val="00A72EE4"/>
    <w:rsid w:val="00A84B12"/>
    <w:rsid w:val="00AB7E20"/>
    <w:rsid w:val="00B00644"/>
    <w:rsid w:val="00B030A3"/>
    <w:rsid w:val="00BC26FE"/>
    <w:rsid w:val="00BE49F5"/>
    <w:rsid w:val="00C274D7"/>
    <w:rsid w:val="00C85D75"/>
    <w:rsid w:val="00CA2FDA"/>
    <w:rsid w:val="00CC2823"/>
    <w:rsid w:val="00CE3DC7"/>
    <w:rsid w:val="00CE4FC5"/>
    <w:rsid w:val="00D20750"/>
    <w:rsid w:val="00D32EE3"/>
    <w:rsid w:val="00D509C5"/>
    <w:rsid w:val="00D63F39"/>
    <w:rsid w:val="00D861DF"/>
    <w:rsid w:val="00DB3879"/>
    <w:rsid w:val="00DD58A6"/>
    <w:rsid w:val="00DE286C"/>
    <w:rsid w:val="00DF7C0F"/>
    <w:rsid w:val="00E24F3D"/>
    <w:rsid w:val="00E310C2"/>
    <w:rsid w:val="00E57B82"/>
    <w:rsid w:val="00E82708"/>
    <w:rsid w:val="00E91DF3"/>
    <w:rsid w:val="00E94B0C"/>
    <w:rsid w:val="00EB14D3"/>
    <w:rsid w:val="00F6243B"/>
    <w:rsid w:val="00F8100C"/>
    <w:rsid w:val="00F855D3"/>
    <w:rsid w:val="00FB3AA4"/>
    <w:rsid w:val="00FC0963"/>
    <w:rsid w:val="00FC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A3"/>
    <w:pPr>
      <w:jc w:val="both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32C4C"/>
    <w:pPr>
      <w:keepNext/>
      <w:jc w:val="center"/>
      <w:outlineLvl w:val="0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747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15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9F670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15EE"/>
    <w:rPr>
      <w:sz w:val="24"/>
      <w:szCs w:val="20"/>
    </w:rPr>
  </w:style>
  <w:style w:type="paragraph" w:styleId="a5">
    <w:name w:val="footer"/>
    <w:basedOn w:val="a"/>
    <w:link w:val="a6"/>
    <w:uiPriority w:val="99"/>
    <w:rsid w:val="009F6702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15EE"/>
    <w:rPr>
      <w:sz w:val="24"/>
      <w:szCs w:val="20"/>
    </w:rPr>
  </w:style>
  <w:style w:type="character" w:styleId="a7">
    <w:name w:val="page number"/>
    <w:basedOn w:val="a0"/>
    <w:uiPriority w:val="99"/>
    <w:rsid w:val="009F6702"/>
    <w:rPr>
      <w:rFonts w:cs="Times New Roman"/>
    </w:rPr>
  </w:style>
  <w:style w:type="character" w:styleId="a8">
    <w:name w:val="annotation reference"/>
    <w:basedOn w:val="a0"/>
    <w:uiPriority w:val="99"/>
    <w:semiHidden/>
    <w:rsid w:val="009F6702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9F6702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015EE"/>
    <w:rPr>
      <w:sz w:val="20"/>
      <w:szCs w:val="20"/>
    </w:rPr>
  </w:style>
  <w:style w:type="paragraph" w:styleId="ab">
    <w:name w:val="footnote text"/>
    <w:basedOn w:val="a"/>
    <w:link w:val="ac"/>
    <w:uiPriority w:val="99"/>
    <w:semiHidden/>
    <w:rsid w:val="009F6702"/>
    <w:rPr>
      <w:sz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015E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9F6702"/>
    <w:rPr>
      <w:rFonts w:cs="Times New Roman"/>
      <w:vertAlign w:val="superscript"/>
    </w:rPr>
  </w:style>
  <w:style w:type="paragraph" w:customStyle="1" w:styleId="base">
    <w:name w:val="base"/>
    <w:basedOn w:val="a"/>
    <w:uiPriority w:val="99"/>
    <w:rsid w:val="009F6702"/>
    <w:pPr>
      <w:spacing w:after="150"/>
      <w:ind w:left="750" w:right="300"/>
    </w:pPr>
    <w:rPr>
      <w:rFonts w:ascii="Arial" w:hAnsi="Arial" w:cs="Arial"/>
      <w:sz w:val="18"/>
      <w:szCs w:val="18"/>
    </w:rPr>
  </w:style>
  <w:style w:type="table" w:styleId="ae">
    <w:name w:val="Table Grid"/>
    <w:basedOn w:val="a1"/>
    <w:uiPriority w:val="99"/>
    <w:rsid w:val="00812FD1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rsid w:val="00232C4C"/>
    <w:pPr>
      <w:ind w:firstLine="567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015EE"/>
    <w:rPr>
      <w:sz w:val="24"/>
      <w:szCs w:val="20"/>
    </w:rPr>
  </w:style>
  <w:style w:type="paragraph" w:styleId="2">
    <w:name w:val="Body Text Indent 2"/>
    <w:basedOn w:val="a"/>
    <w:link w:val="20"/>
    <w:uiPriority w:val="99"/>
    <w:rsid w:val="00232C4C"/>
    <w:pPr>
      <w:ind w:firstLine="567"/>
      <w:jc w:val="left"/>
    </w:pPr>
    <w:rPr>
      <w:b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015EE"/>
    <w:rPr>
      <w:sz w:val="24"/>
      <w:szCs w:val="20"/>
    </w:rPr>
  </w:style>
  <w:style w:type="paragraph" w:styleId="31">
    <w:name w:val="Body Text Indent 3"/>
    <w:basedOn w:val="a"/>
    <w:link w:val="32"/>
    <w:uiPriority w:val="99"/>
    <w:rsid w:val="00232C4C"/>
    <w:pPr>
      <w:ind w:right="-4" w:firstLine="567"/>
    </w:pPr>
    <w:rPr>
      <w:b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015EE"/>
    <w:rPr>
      <w:sz w:val="16"/>
      <w:szCs w:val="16"/>
    </w:rPr>
  </w:style>
  <w:style w:type="paragraph" w:customStyle="1" w:styleId="11">
    <w:name w:val="Обычный1"/>
    <w:uiPriority w:val="99"/>
    <w:rsid w:val="00232C4C"/>
    <w:pPr>
      <w:widowControl w:val="0"/>
    </w:pPr>
    <w:rPr>
      <w:sz w:val="20"/>
      <w:szCs w:val="20"/>
    </w:rPr>
  </w:style>
  <w:style w:type="paragraph" w:styleId="af1">
    <w:name w:val="List Paragraph"/>
    <w:basedOn w:val="a"/>
    <w:uiPriority w:val="99"/>
    <w:qFormat/>
    <w:rsid w:val="004F706B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f2">
    <w:name w:val="Document Map"/>
    <w:basedOn w:val="a"/>
    <w:link w:val="af3"/>
    <w:uiPriority w:val="99"/>
    <w:semiHidden/>
    <w:rsid w:val="0020483D"/>
    <w:pPr>
      <w:shd w:val="clear" w:color="auto" w:fill="000080"/>
    </w:pPr>
    <w:rPr>
      <w:rFonts w:ascii="Tahoma" w:hAnsi="Tahoma" w:cs="Tahoma"/>
      <w:sz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015EE"/>
    <w:rPr>
      <w:sz w:val="0"/>
      <w:szCs w:val="0"/>
    </w:rPr>
  </w:style>
  <w:style w:type="paragraph" w:styleId="af4">
    <w:name w:val="Balloon Text"/>
    <w:basedOn w:val="a"/>
    <w:link w:val="af5"/>
    <w:uiPriority w:val="99"/>
    <w:rsid w:val="00CE3DC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CE3DC7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C4C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20750"/>
    <w:rPr>
      <w:rFonts w:cs="Times New Roman"/>
    </w:rPr>
  </w:style>
  <w:style w:type="character" w:styleId="af6">
    <w:name w:val="Hyperlink"/>
    <w:basedOn w:val="a0"/>
    <w:uiPriority w:val="99"/>
    <w:rsid w:val="005C06E1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37471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A3"/>
    <w:pPr>
      <w:jc w:val="both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32C4C"/>
    <w:pPr>
      <w:keepNext/>
      <w:jc w:val="center"/>
      <w:outlineLvl w:val="0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747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15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9F670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15EE"/>
    <w:rPr>
      <w:sz w:val="24"/>
      <w:szCs w:val="20"/>
    </w:rPr>
  </w:style>
  <w:style w:type="paragraph" w:styleId="a5">
    <w:name w:val="footer"/>
    <w:basedOn w:val="a"/>
    <w:link w:val="a6"/>
    <w:uiPriority w:val="99"/>
    <w:rsid w:val="009F6702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15EE"/>
    <w:rPr>
      <w:sz w:val="24"/>
      <w:szCs w:val="20"/>
    </w:rPr>
  </w:style>
  <w:style w:type="character" w:styleId="a7">
    <w:name w:val="page number"/>
    <w:basedOn w:val="a0"/>
    <w:uiPriority w:val="99"/>
    <w:rsid w:val="009F6702"/>
    <w:rPr>
      <w:rFonts w:cs="Times New Roman"/>
    </w:rPr>
  </w:style>
  <w:style w:type="character" w:styleId="a8">
    <w:name w:val="annotation reference"/>
    <w:basedOn w:val="a0"/>
    <w:uiPriority w:val="99"/>
    <w:semiHidden/>
    <w:rsid w:val="009F6702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9F6702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015EE"/>
    <w:rPr>
      <w:sz w:val="20"/>
      <w:szCs w:val="20"/>
    </w:rPr>
  </w:style>
  <w:style w:type="paragraph" w:styleId="ab">
    <w:name w:val="footnote text"/>
    <w:basedOn w:val="a"/>
    <w:link w:val="ac"/>
    <w:uiPriority w:val="99"/>
    <w:semiHidden/>
    <w:rsid w:val="009F6702"/>
    <w:rPr>
      <w:sz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015E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9F6702"/>
    <w:rPr>
      <w:rFonts w:cs="Times New Roman"/>
      <w:vertAlign w:val="superscript"/>
    </w:rPr>
  </w:style>
  <w:style w:type="paragraph" w:customStyle="1" w:styleId="base">
    <w:name w:val="base"/>
    <w:basedOn w:val="a"/>
    <w:uiPriority w:val="99"/>
    <w:rsid w:val="009F6702"/>
    <w:pPr>
      <w:spacing w:after="150"/>
      <w:ind w:left="750" w:right="300"/>
    </w:pPr>
    <w:rPr>
      <w:rFonts w:ascii="Arial" w:hAnsi="Arial" w:cs="Arial"/>
      <w:sz w:val="18"/>
      <w:szCs w:val="18"/>
    </w:rPr>
  </w:style>
  <w:style w:type="table" w:styleId="ae">
    <w:name w:val="Table Grid"/>
    <w:basedOn w:val="a1"/>
    <w:uiPriority w:val="99"/>
    <w:rsid w:val="00812FD1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rsid w:val="00232C4C"/>
    <w:pPr>
      <w:ind w:firstLine="567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015EE"/>
    <w:rPr>
      <w:sz w:val="24"/>
      <w:szCs w:val="20"/>
    </w:rPr>
  </w:style>
  <w:style w:type="paragraph" w:styleId="2">
    <w:name w:val="Body Text Indent 2"/>
    <w:basedOn w:val="a"/>
    <w:link w:val="20"/>
    <w:uiPriority w:val="99"/>
    <w:rsid w:val="00232C4C"/>
    <w:pPr>
      <w:ind w:firstLine="567"/>
      <w:jc w:val="left"/>
    </w:pPr>
    <w:rPr>
      <w:b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015EE"/>
    <w:rPr>
      <w:sz w:val="24"/>
      <w:szCs w:val="20"/>
    </w:rPr>
  </w:style>
  <w:style w:type="paragraph" w:styleId="31">
    <w:name w:val="Body Text Indent 3"/>
    <w:basedOn w:val="a"/>
    <w:link w:val="32"/>
    <w:uiPriority w:val="99"/>
    <w:rsid w:val="00232C4C"/>
    <w:pPr>
      <w:ind w:right="-4" w:firstLine="567"/>
    </w:pPr>
    <w:rPr>
      <w:b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015EE"/>
    <w:rPr>
      <w:sz w:val="16"/>
      <w:szCs w:val="16"/>
    </w:rPr>
  </w:style>
  <w:style w:type="paragraph" w:customStyle="1" w:styleId="11">
    <w:name w:val="Обычный1"/>
    <w:uiPriority w:val="99"/>
    <w:rsid w:val="00232C4C"/>
    <w:pPr>
      <w:widowControl w:val="0"/>
    </w:pPr>
    <w:rPr>
      <w:sz w:val="20"/>
      <w:szCs w:val="20"/>
    </w:rPr>
  </w:style>
  <w:style w:type="paragraph" w:styleId="af1">
    <w:name w:val="List Paragraph"/>
    <w:basedOn w:val="a"/>
    <w:uiPriority w:val="99"/>
    <w:qFormat/>
    <w:rsid w:val="004F706B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f2">
    <w:name w:val="Document Map"/>
    <w:basedOn w:val="a"/>
    <w:link w:val="af3"/>
    <w:uiPriority w:val="99"/>
    <w:semiHidden/>
    <w:rsid w:val="0020483D"/>
    <w:pPr>
      <w:shd w:val="clear" w:color="auto" w:fill="000080"/>
    </w:pPr>
    <w:rPr>
      <w:rFonts w:ascii="Tahoma" w:hAnsi="Tahoma" w:cs="Tahoma"/>
      <w:sz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015EE"/>
    <w:rPr>
      <w:sz w:val="0"/>
      <w:szCs w:val="0"/>
    </w:rPr>
  </w:style>
  <w:style w:type="paragraph" w:styleId="af4">
    <w:name w:val="Balloon Text"/>
    <w:basedOn w:val="a"/>
    <w:link w:val="af5"/>
    <w:uiPriority w:val="99"/>
    <w:rsid w:val="00CE3DC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CE3DC7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C4C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20750"/>
    <w:rPr>
      <w:rFonts w:cs="Times New Roman"/>
    </w:rPr>
  </w:style>
  <w:style w:type="character" w:styleId="af6">
    <w:name w:val="Hyperlink"/>
    <w:basedOn w:val="a0"/>
    <w:uiPriority w:val="99"/>
    <w:rsid w:val="005C06E1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37471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выполнения контрольных работ</vt:lpstr>
    </vt:vector>
  </TitlesOfParts>
  <Company>EOI</Company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выполнения контрольных работ</dc:title>
  <dc:subject/>
  <dc:creator>gkostomarova</dc:creator>
  <cp:keywords/>
  <dc:description/>
  <cp:lastModifiedBy>USER</cp:lastModifiedBy>
  <cp:revision>3</cp:revision>
  <cp:lastPrinted>2010-12-23T09:27:00Z</cp:lastPrinted>
  <dcterms:created xsi:type="dcterms:W3CDTF">2023-03-13T12:38:00Z</dcterms:created>
  <dcterms:modified xsi:type="dcterms:W3CDTF">2023-09-28T17:44:00Z</dcterms:modified>
</cp:coreProperties>
</file>